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B7341" w14:textId="77777777" w:rsidR="00552C07" w:rsidRDefault="00552C07">
      <w:pPr>
        <w:shd w:val="clear" w:color="auto" w:fill="16130F"/>
        <w:jc w:val="center"/>
      </w:pPr>
    </w:p>
    <w:p w14:paraId="625159CE" w14:textId="77777777" w:rsidR="00552C07" w:rsidRDefault="00000000">
      <w:pPr>
        <w:shd w:val="clear" w:color="auto" w:fill="16130F"/>
        <w:spacing w:before="140"/>
        <w:jc w:val="center"/>
      </w:pPr>
      <w:r>
        <w:rPr>
          <w:noProof/>
        </w:rPr>
        <w:drawing>
          <wp:inline distT="0" distB="0" distL="0" distR="0" wp14:anchorId="5C735C2E" wp14:editId="50A43809">
            <wp:extent cx="628650" cy="571500"/>
            <wp:effectExtent l="0" t="0" r="0" b="0"/>
            <wp:docPr id="1" name="ANS" descr="ANS" title="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628650" cy="571500"/>
                    </a:xfrm>
                    <a:prstGeom prst="rect">
                      <a:avLst/>
                    </a:prstGeom>
                  </pic:spPr>
                </pic:pic>
              </a:graphicData>
            </a:graphic>
          </wp:inline>
        </w:drawing>
      </w:r>
    </w:p>
    <w:p w14:paraId="65EF21D4" w14:textId="6A5A339B" w:rsidR="00552C07" w:rsidRDefault="00000000">
      <w:pPr>
        <w:shd w:val="clear" w:color="auto" w:fill="16130F"/>
        <w:spacing w:before="60"/>
        <w:jc w:val="center"/>
      </w:pPr>
      <w:r>
        <w:rPr>
          <w:rFonts w:ascii="Georgia" w:eastAsia="Georgia" w:hAnsi="Georgia" w:cs="Georgia"/>
          <w:b/>
          <w:bCs/>
          <w:color w:val="FFFFFF"/>
          <w:sz w:val="34"/>
          <w:szCs w:val="34"/>
        </w:rPr>
        <w:t xml:space="preserve">ANS IT </w:t>
      </w:r>
      <w:r w:rsidR="007C7BB5">
        <w:rPr>
          <w:rFonts w:ascii="Georgia" w:eastAsia="Georgia" w:hAnsi="Georgia" w:cs="Georgia"/>
          <w:b/>
          <w:bCs/>
          <w:color w:val="FFFFFF"/>
          <w:sz w:val="34"/>
          <w:szCs w:val="34"/>
        </w:rPr>
        <w:t>India</w:t>
      </w:r>
      <w:r w:rsidR="007C7BB5">
        <w:rPr>
          <w:rFonts w:ascii="Georgia" w:eastAsia="Georgia" w:hAnsi="Georgia" w:cs="Georgia"/>
          <w:color w:val="C0703C"/>
          <w:sz w:val="20"/>
          <w:szCs w:val="20"/>
        </w:rPr>
        <w:t xml:space="preserve"> Pvt.</w:t>
      </w:r>
      <w:r>
        <w:rPr>
          <w:rFonts w:ascii="Georgia" w:eastAsia="Georgia" w:hAnsi="Georgia" w:cs="Georgia"/>
          <w:color w:val="C0703C"/>
          <w:sz w:val="20"/>
          <w:szCs w:val="20"/>
        </w:rPr>
        <w:t xml:space="preserve"> Ltd.</w:t>
      </w:r>
    </w:p>
    <w:p w14:paraId="21F1B4BC" w14:textId="77777777" w:rsidR="00552C07" w:rsidRDefault="00000000">
      <w:pPr>
        <w:shd w:val="clear" w:color="auto" w:fill="16130F"/>
        <w:spacing w:before="30" w:after="140"/>
        <w:jc w:val="center"/>
      </w:pPr>
      <w:r>
        <w:rPr>
          <w:color w:val="B8B0A6"/>
          <w:sz w:val="15"/>
          <w:szCs w:val="15"/>
        </w:rPr>
        <w:t>BUILDING THE FUTURE OF CONNECTED OPERATIONS</w:t>
      </w:r>
    </w:p>
    <w:p w14:paraId="50AF474B" w14:textId="77777777" w:rsidR="00552C07" w:rsidRDefault="00000000">
      <w:pPr>
        <w:spacing w:before="200" w:after="20"/>
        <w:jc w:val="center"/>
      </w:pPr>
      <w:r>
        <w:rPr>
          <w:rFonts w:ascii="Georgia" w:eastAsia="Georgia" w:hAnsi="Georgia" w:cs="Georgia"/>
          <w:b/>
          <w:bCs/>
          <w:color w:val="16130F"/>
          <w:sz w:val="46"/>
          <w:szCs w:val="46"/>
        </w:rPr>
        <w:t>Service Engineer</w:t>
      </w:r>
    </w:p>
    <w:p w14:paraId="6F4EEE85" w14:textId="77777777" w:rsidR="00552C07" w:rsidRDefault="00552C07">
      <w:pPr>
        <w:pBdr>
          <w:bottom w:val="single" w:sz="16" w:space="2" w:color="C0703C"/>
        </w:pBdr>
        <w:spacing w:after="30"/>
        <w:jc w:val="center"/>
      </w:pPr>
    </w:p>
    <w:p w14:paraId="42216232" w14:textId="77777777" w:rsidR="00552C07" w:rsidRDefault="00000000">
      <w:pPr>
        <w:spacing w:before="40" w:after="160"/>
        <w:jc w:val="center"/>
      </w:pPr>
      <w:r>
        <w:rPr>
          <w:color w:val="6B6B6B"/>
          <w:sz w:val="15"/>
          <w:szCs w:val="15"/>
        </w:rPr>
        <w:t>DELIVERY &amp; OPERATIONS    ·    SURAT, GUJARAT    ·    FULL-TIME, PERMANENT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552C07" w14:paraId="6F1B9608"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15C0F800" w14:textId="77777777" w:rsidR="00552C07" w:rsidRDefault="00000000">
            <w:pPr>
              <w:jc w:val="center"/>
            </w:pPr>
            <w:r>
              <w:rPr>
                <w:b/>
                <w:bCs/>
                <w:color w:val="C0703C"/>
                <w:sz w:val="15"/>
                <w:szCs w:val="15"/>
              </w:rPr>
              <w:t>DEPARTMENT</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26F6D7B1" w14:textId="77777777" w:rsidR="00552C07" w:rsidRDefault="00000000">
            <w:pPr>
              <w:jc w:val="center"/>
            </w:pPr>
            <w:r>
              <w:rPr>
                <w:b/>
                <w:bCs/>
                <w:color w:val="C0703C"/>
                <w:sz w:val="15"/>
                <w:szCs w:val="15"/>
              </w:rPr>
              <w:t>REPORTS TO</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6BD63E9" w14:textId="77777777" w:rsidR="00552C07" w:rsidRDefault="00000000">
            <w:pPr>
              <w:jc w:val="center"/>
            </w:pPr>
            <w:r>
              <w:rPr>
                <w:b/>
                <w:bCs/>
                <w:color w:val="C0703C"/>
                <w:sz w:val="15"/>
                <w:szCs w:val="15"/>
              </w:rPr>
              <w:t>GRADE</w:t>
            </w:r>
          </w:p>
        </w:tc>
        <w:tc>
          <w:tcPr>
            <w:tcW w:w="234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0AAECDD8" w14:textId="77777777" w:rsidR="00552C07" w:rsidRDefault="00000000">
            <w:pPr>
              <w:jc w:val="center"/>
            </w:pPr>
            <w:r>
              <w:rPr>
                <w:b/>
                <w:bCs/>
                <w:color w:val="C0703C"/>
                <w:sz w:val="15"/>
                <w:szCs w:val="15"/>
              </w:rPr>
              <w:t>LOCATION</w:t>
            </w:r>
          </w:p>
        </w:tc>
      </w:tr>
      <w:tr w:rsidR="00552C07" w14:paraId="38189D9A" w14:textId="77777777">
        <w:tblPrEx>
          <w:tblCellMar>
            <w:top w:w="0" w:type="dxa"/>
            <w:bottom w:w="0" w:type="dxa"/>
          </w:tblCellMar>
        </w:tblPrEx>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1057A473" w14:textId="77777777" w:rsidR="00552C07" w:rsidRDefault="00000000">
            <w:pPr>
              <w:jc w:val="center"/>
            </w:pPr>
            <w:r>
              <w:rPr>
                <w:b/>
                <w:bCs/>
                <w:color w:val="16130F"/>
                <w:sz w:val="19"/>
                <w:szCs w:val="19"/>
              </w:rPr>
              <w:t>Delivery &amp; Operations</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0D4C86DA" w14:textId="77777777" w:rsidR="00552C07" w:rsidRDefault="00000000">
            <w:pPr>
              <w:jc w:val="center"/>
            </w:pPr>
            <w:r>
              <w:rPr>
                <w:b/>
                <w:bCs/>
                <w:color w:val="16130F"/>
                <w:sz w:val="19"/>
                <w:szCs w:val="19"/>
              </w:rPr>
              <w:t>Service Manager</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4BDE2014" w14:textId="77777777" w:rsidR="00552C07" w:rsidRDefault="00000000">
            <w:pPr>
              <w:jc w:val="center"/>
            </w:pPr>
            <w:r>
              <w:rPr>
                <w:b/>
                <w:bCs/>
                <w:color w:val="16130F"/>
                <w:sz w:val="19"/>
                <w:szCs w:val="19"/>
              </w:rPr>
              <w:t>S1</w:t>
            </w:r>
          </w:p>
        </w:tc>
        <w:tc>
          <w:tcPr>
            <w:tcW w:w="234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238172AA" w14:textId="77777777" w:rsidR="00552C07" w:rsidRDefault="00000000">
            <w:pPr>
              <w:jc w:val="center"/>
            </w:pPr>
            <w:r>
              <w:rPr>
                <w:b/>
                <w:bCs/>
                <w:color w:val="16130F"/>
                <w:sz w:val="19"/>
                <w:szCs w:val="19"/>
              </w:rPr>
              <w:t>Surat, Gujarat</w:t>
            </w:r>
          </w:p>
        </w:tc>
      </w:tr>
    </w:tbl>
    <w:p w14:paraId="2362FF7A" w14:textId="77777777" w:rsidR="00552C07" w:rsidRDefault="00000000">
      <w:pPr>
        <w:spacing w:before="260" w:after="30"/>
      </w:pPr>
      <w:r>
        <w:rPr>
          <w:rFonts w:ascii="Georgia" w:eastAsia="Georgia" w:hAnsi="Georgia" w:cs="Georgia"/>
          <w:b/>
          <w:bCs/>
          <w:color w:val="16130F"/>
          <w:sz w:val="26"/>
          <w:szCs w:val="26"/>
        </w:rPr>
        <w:t>About ANS IT India</w:t>
      </w:r>
    </w:p>
    <w:p w14:paraId="27EFBFB1" w14:textId="77777777" w:rsidR="00552C07" w:rsidRDefault="00552C07">
      <w:pPr>
        <w:pBdr>
          <w:bottom w:val="single" w:sz="14" w:space="1" w:color="C0703C"/>
        </w:pBdr>
        <w:spacing w:after="120"/>
      </w:pPr>
    </w:p>
    <w:p w14:paraId="3399B102" w14:textId="77777777" w:rsidR="00552C07" w:rsidRDefault="00000000">
      <w:pPr>
        <w:spacing w:before="60" w:after="60"/>
      </w:pPr>
      <w:r>
        <w:rPr>
          <w:sz w:val="20"/>
          <w:szCs w:val="20"/>
        </w:rPr>
        <w:t>Founded in 2011, ANS IT India Pvt. Ltd. has evolved from a vehicle tracking pioneer into a comprehensive technology ecosystem powering connected operations, intelligent mobility, smart infrastructure and data-driven decisions across India. We serve enterprises, fleet operators and government bodies through our PROTECTED™, OPTIMISED™ and CONNECTED™ platforms — spanning GPS telematics, IoT monitoring, fuel intelligence, video telematics, AIS-140 compliance and smart city solutions.</w:t>
      </w:r>
    </w:p>
    <w:p w14:paraId="2A286D0C" w14:textId="77777777" w:rsidR="00552C07" w:rsidRDefault="00552C07">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552C07" w14:paraId="63D68DB7"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BEC3E99" w14:textId="77777777" w:rsidR="00552C07" w:rsidRDefault="00000000">
            <w:pPr>
              <w:jc w:val="center"/>
            </w:pPr>
            <w:r>
              <w:rPr>
                <w:rFonts w:ascii="Georgia" w:eastAsia="Georgia" w:hAnsi="Georgia" w:cs="Georgia"/>
                <w:b/>
                <w:bCs/>
                <w:color w:val="C0703C"/>
                <w:sz w:val="34"/>
                <w:szCs w:val="34"/>
              </w:rPr>
              <w:t>15+</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612A5A3B" w14:textId="77777777" w:rsidR="00552C07" w:rsidRDefault="00000000">
            <w:pPr>
              <w:jc w:val="center"/>
            </w:pPr>
            <w:r>
              <w:rPr>
                <w:rFonts w:ascii="Georgia" w:eastAsia="Georgia" w:hAnsi="Georgia" w:cs="Georgia"/>
                <w:b/>
                <w:bCs/>
                <w:color w:val="C0703C"/>
                <w:sz w:val="34"/>
                <w:szCs w:val="34"/>
              </w:rPr>
              <w:t>200K+</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0D483F1" w14:textId="77777777" w:rsidR="00552C07" w:rsidRDefault="00000000">
            <w:pPr>
              <w:jc w:val="center"/>
            </w:pPr>
            <w:r>
              <w:rPr>
                <w:rFonts w:ascii="Georgia" w:eastAsia="Georgia" w:hAnsi="Georgia" w:cs="Georgia"/>
                <w:b/>
                <w:bCs/>
                <w:color w:val="C0703C"/>
                <w:sz w:val="34"/>
                <w:szCs w:val="34"/>
              </w:rPr>
              <w:t>52+</w:t>
            </w:r>
          </w:p>
        </w:tc>
      </w:tr>
      <w:tr w:rsidR="00552C07" w14:paraId="18A13818" w14:textId="77777777">
        <w:tblPrEx>
          <w:tblCellMar>
            <w:top w:w="0" w:type="dxa"/>
            <w:bottom w:w="0" w:type="dxa"/>
          </w:tblCellMar>
        </w:tblPrEx>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3907852A" w14:textId="77777777" w:rsidR="00552C07" w:rsidRDefault="00000000">
            <w:pPr>
              <w:jc w:val="center"/>
            </w:pPr>
            <w:r>
              <w:rPr>
                <w:color w:val="B8B0A6"/>
                <w:sz w:val="13"/>
                <w:szCs w:val="13"/>
              </w:rPr>
              <w:t>YEARS OF EXPERIENCE</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708C745F" w14:textId="77777777" w:rsidR="00552C07" w:rsidRDefault="00000000">
            <w:pPr>
              <w:jc w:val="center"/>
            </w:pPr>
            <w:r>
              <w:rPr>
                <w:color w:val="B8B0A6"/>
                <w:sz w:val="13"/>
                <w:szCs w:val="13"/>
              </w:rPr>
              <w:t>CONNECTED ASSETS</w:t>
            </w:r>
          </w:p>
        </w:tc>
        <w:tc>
          <w:tcPr>
            <w:tcW w:w="3120" w:type="dxa"/>
            <w:tcBorders>
              <w:top w:val="single" w:sz="4" w:space="0" w:color="D8CFC4"/>
              <w:left w:val="single" w:sz="4" w:space="0" w:color="D8CFC4"/>
              <w:bottom w:val="single" w:sz="4" w:space="0" w:color="D8CFC4"/>
              <w:right w:val="single" w:sz="4" w:space="0" w:color="D8CFC4"/>
            </w:tcBorders>
            <w:shd w:val="clear" w:color="auto" w:fill="16130F"/>
            <w:tcMar>
              <w:top w:w="90" w:type="dxa"/>
              <w:left w:w="160" w:type="dxa"/>
              <w:bottom w:w="90" w:type="dxa"/>
              <w:right w:w="160" w:type="dxa"/>
            </w:tcMar>
            <w:vAlign w:val="center"/>
          </w:tcPr>
          <w:p w14:paraId="575951BA" w14:textId="77777777" w:rsidR="00552C07" w:rsidRDefault="00000000">
            <w:pPr>
              <w:jc w:val="center"/>
            </w:pPr>
            <w:r>
              <w:rPr>
                <w:color w:val="B8B0A6"/>
                <w:sz w:val="13"/>
                <w:szCs w:val="13"/>
              </w:rPr>
              <w:t>URBAN LOCAL BODIES</w:t>
            </w:r>
          </w:p>
        </w:tc>
      </w:tr>
    </w:tbl>
    <w:p w14:paraId="7BF1BD4B" w14:textId="77777777" w:rsidR="00552C07" w:rsidRDefault="00000000">
      <w:pPr>
        <w:spacing w:before="260" w:after="30"/>
      </w:pPr>
      <w:r>
        <w:rPr>
          <w:rFonts w:ascii="Georgia" w:eastAsia="Georgia" w:hAnsi="Georgia" w:cs="Georgia"/>
          <w:b/>
          <w:bCs/>
          <w:color w:val="16130F"/>
          <w:sz w:val="26"/>
          <w:szCs w:val="26"/>
        </w:rPr>
        <w:t>Role Purpose</w:t>
      </w:r>
    </w:p>
    <w:p w14:paraId="03F7D884" w14:textId="77777777" w:rsidR="00552C07" w:rsidRDefault="00552C07">
      <w:pPr>
        <w:pBdr>
          <w:bottom w:val="single" w:sz="14" w:space="1" w:color="C0703C"/>
        </w:pBdr>
        <w:spacing w:after="120"/>
      </w:pPr>
    </w:p>
    <w:p w14:paraId="5639F394" w14:textId="77777777" w:rsidR="00552C07" w:rsidRDefault="00000000">
      <w:pPr>
        <w:spacing w:before="60" w:after="60"/>
      </w:pPr>
      <w:r>
        <w:t>The Service Engineer is the hands-on technical backbone of ANS IT India in the field — installing, configuring, maintaining and repairing GPS, telematics, fuel and video-telematics devices on vehicles and assets. This is a practical, mobile role for someone who enjoys working with hardware and solving problems on the ground.</w:t>
      </w:r>
    </w:p>
    <w:p w14:paraId="08425461" w14:textId="77777777" w:rsidR="00552C07" w:rsidRDefault="00000000">
      <w:pPr>
        <w:spacing w:before="260" w:after="30"/>
      </w:pPr>
      <w:r>
        <w:rPr>
          <w:rFonts w:ascii="Georgia" w:eastAsia="Georgia" w:hAnsi="Georgia" w:cs="Georgia"/>
          <w:b/>
          <w:bCs/>
          <w:color w:val="16130F"/>
          <w:sz w:val="26"/>
          <w:szCs w:val="26"/>
        </w:rPr>
        <w:t>Key Responsibilities</w:t>
      </w:r>
    </w:p>
    <w:p w14:paraId="73ABB805" w14:textId="77777777" w:rsidR="00552C07" w:rsidRDefault="00552C07">
      <w:pPr>
        <w:pBdr>
          <w:bottom w:val="single" w:sz="14" w:space="1" w:color="C0703C"/>
        </w:pBdr>
        <w:spacing w:after="120"/>
      </w:pPr>
    </w:p>
    <w:p w14:paraId="1DBF8D28" w14:textId="77777777" w:rsidR="00552C07" w:rsidRDefault="00000000">
      <w:pPr>
        <w:pStyle w:val="ListParagraph"/>
        <w:numPr>
          <w:ilvl w:val="0"/>
          <w:numId w:val="2"/>
        </w:numPr>
        <w:spacing w:before="50" w:after="50"/>
      </w:pPr>
      <w:r>
        <w:t>Install, configure and commission GPS, telematics, fuel and dashcam devices on vehicles and assets.</w:t>
      </w:r>
    </w:p>
    <w:p w14:paraId="5896FC64" w14:textId="77777777" w:rsidR="00552C07" w:rsidRDefault="00000000">
      <w:pPr>
        <w:pStyle w:val="ListParagraph"/>
        <w:numPr>
          <w:ilvl w:val="0"/>
          <w:numId w:val="2"/>
        </w:numPr>
        <w:spacing w:before="50" w:after="50"/>
      </w:pPr>
      <w:r>
        <w:t>Diagnose and repair device faults, wiring and connectivity issues in the field.</w:t>
      </w:r>
    </w:p>
    <w:p w14:paraId="335D5F65" w14:textId="77777777" w:rsidR="00552C07" w:rsidRDefault="00000000">
      <w:pPr>
        <w:pStyle w:val="ListParagraph"/>
        <w:numPr>
          <w:ilvl w:val="0"/>
          <w:numId w:val="2"/>
        </w:numPr>
        <w:spacing w:before="50" w:after="50"/>
      </w:pPr>
      <w:r>
        <w:t>Complete assigned installation and service tickets within SLA.</w:t>
      </w:r>
    </w:p>
    <w:p w14:paraId="20218215" w14:textId="77777777" w:rsidR="00552C07" w:rsidRDefault="00000000">
      <w:pPr>
        <w:pStyle w:val="ListParagraph"/>
        <w:numPr>
          <w:ilvl w:val="0"/>
          <w:numId w:val="2"/>
        </w:numPr>
        <w:spacing w:before="50" w:after="50"/>
      </w:pPr>
      <w:r>
        <w:t>Test and verify device functionality and data transmission after every job.</w:t>
      </w:r>
    </w:p>
    <w:p w14:paraId="408811AE" w14:textId="77777777" w:rsidR="00552C07" w:rsidRDefault="00000000">
      <w:pPr>
        <w:pStyle w:val="ListParagraph"/>
        <w:numPr>
          <w:ilvl w:val="0"/>
          <w:numId w:val="2"/>
        </w:numPr>
        <w:spacing w:before="50" w:after="50"/>
      </w:pPr>
      <w:r>
        <w:t>Maintain accurate job, device and service records via the assigned system.</w:t>
      </w:r>
    </w:p>
    <w:p w14:paraId="3F1B26F0" w14:textId="77777777" w:rsidR="00552C07" w:rsidRDefault="00000000">
      <w:pPr>
        <w:pStyle w:val="ListParagraph"/>
        <w:numPr>
          <w:ilvl w:val="0"/>
          <w:numId w:val="2"/>
        </w:numPr>
        <w:spacing w:before="50" w:after="50"/>
      </w:pPr>
      <w:r>
        <w:t>Coordinate with the Service Manager on schedules, spares and escalations.</w:t>
      </w:r>
    </w:p>
    <w:p w14:paraId="0FB1A027" w14:textId="77777777" w:rsidR="00552C07" w:rsidRDefault="00000000">
      <w:pPr>
        <w:spacing w:before="260" w:after="30"/>
      </w:pPr>
      <w:r>
        <w:rPr>
          <w:rFonts w:ascii="Georgia" w:eastAsia="Georgia" w:hAnsi="Georgia" w:cs="Georgia"/>
          <w:b/>
          <w:bCs/>
          <w:color w:val="16130F"/>
          <w:sz w:val="26"/>
          <w:szCs w:val="26"/>
        </w:rPr>
        <w:t>Key Result Areas</w:t>
      </w:r>
    </w:p>
    <w:p w14:paraId="2C59BF47" w14:textId="77777777" w:rsidR="00552C07" w:rsidRDefault="00552C07">
      <w:pPr>
        <w:pBdr>
          <w:bottom w:val="single" w:sz="14" w:space="1" w:color="C0703C"/>
        </w:pBdr>
        <w:spacing w:after="120"/>
      </w:pPr>
    </w:p>
    <w:p w14:paraId="0A0BC8BC" w14:textId="77777777" w:rsidR="00552C07" w:rsidRDefault="00000000">
      <w:pPr>
        <w:pStyle w:val="ListParagraph"/>
        <w:numPr>
          <w:ilvl w:val="0"/>
          <w:numId w:val="2"/>
        </w:numPr>
        <w:spacing w:before="50" w:after="50"/>
      </w:pPr>
      <w:r>
        <w:lastRenderedPageBreak/>
        <w:t>Installations and service tickets completed within SLA</w:t>
      </w:r>
    </w:p>
    <w:p w14:paraId="012081C8" w14:textId="77777777" w:rsidR="00552C07" w:rsidRDefault="00000000">
      <w:pPr>
        <w:pStyle w:val="ListParagraph"/>
        <w:numPr>
          <w:ilvl w:val="0"/>
          <w:numId w:val="2"/>
        </w:numPr>
        <w:spacing w:before="50" w:after="50"/>
      </w:pPr>
      <w:r>
        <w:t>First-time-fix and installation quality</w:t>
      </w:r>
    </w:p>
    <w:p w14:paraId="571F92F2" w14:textId="77777777" w:rsidR="00552C07" w:rsidRDefault="00000000">
      <w:pPr>
        <w:pStyle w:val="ListParagraph"/>
        <w:numPr>
          <w:ilvl w:val="0"/>
          <w:numId w:val="2"/>
        </w:numPr>
        <w:spacing w:before="50" w:after="50"/>
      </w:pPr>
      <w:r>
        <w:t>Device functionality and data accuracy post-job</w:t>
      </w:r>
    </w:p>
    <w:p w14:paraId="71553E15" w14:textId="77777777" w:rsidR="00552C07" w:rsidRDefault="00000000">
      <w:pPr>
        <w:pStyle w:val="ListParagraph"/>
        <w:numPr>
          <w:ilvl w:val="0"/>
          <w:numId w:val="2"/>
        </w:numPr>
        <w:spacing w:before="50" w:after="50"/>
      </w:pPr>
      <w:r>
        <w:t>Job documentation and reporting discipline</w:t>
      </w:r>
    </w:p>
    <w:p w14:paraId="6E3B8DB5" w14:textId="77777777" w:rsidR="00552C07" w:rsidRDefault="00000000">
      <w:pPr>
        <w:spacing w:before="260" w:after="30"/>
      </w:pPr>
      <w:r>
        <w:rPr>
          <w:rFonts w:ascii="Georgia" w:eastAsia="Georgia" w:hAnsi="Georgia" w:cs="Georgia"/>
          <w:b/>
          <w:bCs/>
          <w:color w:val="16130F"/>
          <w:sz w:val="26"/>
          <w:szCs w:val="26"/>
        </w:rPr>
        <w:t>Qualifications &amp; Experience</w:t>
      </w:r>
    </w:p>
    <w:p w14:paraId="7DB8501C" w14:textId="77777777" w:rsidR="00552C07" w:rsidRDefault="00552C07">
      <w:pPr>
        <w:pBdr>
          <w:bottom w:val="single" w:sz="14" w:space="1" w:color="C0703C"/>
        </w:pBd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6760"/>
      </w:tblGrid>
      <w:tr w:rsidR="00552C07" w14:paraId="0751B239"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22E65003" w14:textId="77777777" w:rsidR="00552C07" w:rsidRDefault="00000000">
            <w:r>
              <w:rPr>
                <w:b/>
                <w:bCs/>
                <w:color w:val="16130F"/>
                <w:sz w:val="20"/>
                <w:szCs w:val="20"/>
              </w:rPr>
              <w:t>Education</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78985715" w14:textId="77777777" w:rsidR="00552C07" w:rsidRDefault="00000000">
            <w:r>
              <w:rPr>
                <w:sz w:val="20"/>
                <w:szCs w:val="20"/>
              </w:rPr>
              <w:t>ITI, Diploma or Degree in Electronics, Electrical, Automobile or related field.</w:t>
            </w:r>
          </w:p>
        </w:tc>
      </w:tr>
      <w:tr w:rsidR="00552C07" w14:paraId="41DA5039"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642EF644" w14:textId="77777777" w:rsidR="00552C07" w:rsidRDefault="00000000">
            <w:r>
              <w:rPr>
                <w:b/>
                <w:bCs/>
                <w:color w:val="16130F"/>
                <w:sz w:val="20"/>
                <w:szCs w:val="20"/>
              </w:rPr>
              <w:t>Experience</w:t>
            </w:r>
          </w:p>
        </w:tc>
        <w:tc>
          <w:tcPr>
            <w:tcW w:w="6760" w:type="dxa"/>
            <w:tcBorders>
              <w:top w:val="single" w:sz="4" w:space="0" w:color="D8CFC4"/>
              <w:left w:val="single" w:sz="4" w:space="0" w:color="D8CFC4"/>
              <w:bottom w:val="single" w:sz="4" w:space="0" w:color="D8CFC4"/>
              <w:right w:val="single" w:sz="4" w:space="0" w:color="D8CFC4"/>
            </w:tcBorders>
            <w:shd w:val="clear" w:color="auto" w:fill="FAF7F2"/>
            <w:tcMar>
              <w:top w:w="90" w:type="dxa"/>
              <w:left w:w="160" w:type="dxa"/>
              <w:bottom w:w="90" w:type="dxa"/>
              <w:right w:w="160" w:type="dxa"/>
            </w:tcMar>
            <w:vAlign w:val="center"/>
          </w:tcPr>
          <w:p w14:paraId="78AA8C6E" w14:textId="77777777" w:rsidR="00552C07" w:rsidRDefault="00000000">
            <w:r>
              <w:rPr>
                <w:sz w:val="20"/>
                <w:szCs w:val="20"/>
              </w:rPr>
              <w:t>1–4 years in device installation or field service; strong freshers with relevant technical training may apply.</w:t>
            </w:r>
          </w:p>
        </w:tc>
      </w:tr>
      <w:tr w:rsidR="00552C07" w14:paraId="679CF8D1" w14:textId="77777777">
        <w:tblPrEx>
          <w:tblCellMar>
            <w:top w:w="0" w:type="dxa"/>
            <w:bottom w:w="0" w:type="dxa"/>
          </w:tblCellMar>
        </w:tblPrEx>
        <w:tc>
          <w:tcPr>
            <w:tcW w:w="2600" w:type="dxa"/>
            <w:tcBorders>
              <w:top w:val="single" w:sz="4" w:space="0" w:color="D8CFC4"/>
              <w:left w:val="single" w:sz="4" w:space="0" w:color="D8CFC4"/>
              <w:bottom w:val="single" w:sz="4" w:space="0" w:color="D8CFC4"/>
              <w:right w:val="single" w:sz="4" w:space="0" w:color="D8CFC4"/>
            </w:tcBorders>
            <w:shd w:val="clear" w:color="auto" w:fill="E8D5C4"/>
            <w:tcMar>
              <w:top w:w="90" w:type="dxa"/>
              <w:left w:w="160" w:type="dxa"/>
              <w:bottom w:w="90" w:type="dxa"/>
              <w:right w:w="160" w:type="dxa"/>
            </w:tcMar>
            <w:vAlign w:val="center"/>
          </w:tcPr>
          <w:p w14:paraId="6F4462B6" w14:textId="77777777" w:rsidR="00552C07" w:rsidRDefault="00000000">
            <w:r>
              <w:rPr>
                <w:b/>
                <w:bCs/>
                <w:color w:val="16130F"/>
                <w:sz w:val="20"/>
                <w:szCs w:val="20"/>
              </w:rPr>
              <w:t>Industry</w:t>
            </w:r>
          </w:p>
        </w:tc>
        <w:tc>
          <w:tcPr>
            <w:tcW w:w="6760" w:type="dxa"/>
            <w:tcBorders>
              <w:top w:val="single" w:sz="4" w:space="0" w:color="D8CFC4"/>
              <w:left w:val="single" w:sz="4" w:space="0" w:color="D8CFC4"/>
              <w:bottom w:val="single" w:sz="4" w:space="0" w:color="D8CFC4"/>
              <w:right w:val="single" w:sz="4" w:space="0" w:color="D8CFC4"/>
            </w:tcBorders>
            <w:shd w:val="clear" w:color="auto" w:fill="FFFFFF"/>
            <w:tcMar>
              <w:top w:w="90" w:type="dxa"/>
              <w:left w:w="160" w:type="dxa"/>
              <w:bottom w:w="90" w:type="dxa"/>
              <w:right w:w="160" w:type="dxa"/>
            </w:tcMar>
            <w:vAlign w:val="center"/>
          </w:tcPr>
          <w:p w14:paraId="2D8BCF50" w14:textId="77777777" w:rsidR="00552C07" w:rsidRDefault="00000000">
            <w:r>
              <w:rPr>
                <w:sz w:val="20"/>
                <w:szCs w:val="20"/>
              </w:rPr>
              <w:t>GPS, telematics, automotive electronics or electrical installation experience an advantage.</w:t>
            </w:r>
          </w:p>
        </w:tc>
      </w:tr>
    </w:tbl>
    <w:p w14:paraId="0C025214" w14:textId="77777777" w:rsidR="00552C07" w:rsidRDefault="00000000">
      <w:pPr>
        <w:spacing w:before="260" w:after="30"/>
      </w:pPr>
      <w:r>
        <w:rPr>
          <w:rFonts w:ascii="Georgia" w:eastAsia="Georgia" w:hAnsi="Georgia" w:cs="Georgia"/>
          <w:b/>
          <w:bCs/>
          <w:color w:val="16130F"/>
          <w:sz w:val="26"/>
          <w:szCs w:val="26"/>
        </w:rPr>
        <w:t>Skills &amp; Competencies</w:t>
      </w:r>
    </w:p>
    <w:p w14:paraId="50138F2C" w14:textId="77777777" w:rsidR="00552C07" w:rsidRDefault="00552C07">
      <w:pPr>
        <w:pBdr>
          <w:bottom w:val="single" w:sz="14" w:space="1" w:color="C0703C"/>
        </w:pBdr>
        <w:spacing w:after="120"/>
      </w:pPr>
    </w:p>
    <w:p w14:paraId="196876E2" w14:textId="77777777" w:rsidR="00552C07" w:rsidRDefault="00000000">
      <w:pPr>
        <w:pStyle w:val="ListParagraph"/>
        <w:numPr>
          <w:ilvl w:val="0"/>
          <w:numId w:val="2"/>
        </w:numPr>
        <w:spacing w:before="50" w:after="50"/>
      </w:pPr>
      <w:r>
        <w:t>Hands-on device installation, wiring and fault-diagnosis ability</w:t>
      </w:r>
    </w:p>
    <w:p w14:paraId="57A58528" w14:textId="77777777" w:rsidR="00552C07" w:rsidRDefault="00000000">
      <w:pPr>
        <w:pStyle w:val="ListParagraph"/>
        <w:numPr>
          <w:ilvl w:val="0"/>
          <w:numId w:val="2"/>
        </w:numPr>
        <w:spacing w:before="50" w:after="50"/>
      </w:pPr>
      <w:r>
        <w:t>Practical understanding of vehicle electricals and electronics</w:t>
      </w:r>
    </w:p>
    <w:p w14:paraId="03F22D32" w14:textId="77777777" w:rsidR="00552C07" w:rsidRDefault="00000000">
      <w:pPr>
        <w:pStyle w:val="ListParagraph"/>
        <w:numPr>
          <w:ilvl w:val="0"/>
          <w:numId w:val="2"/>
        </w:numPr>
        <w:spacing w:before="50" w:after="50"/>
      </w:pPr>
      <w:r>
        <w:t>Comfort with field work and extensive travel</w:t>
      </w:r>
    </w:p>
    <w:p w14:paraId="7CBC8C96" w14:textId="77777777" w:rsidR="00552C07" w:rsidRDefault="00000000">
      <w:pPr>
        <w:pStyle w:val="ListParagraph"/>
        <w:numPr>
          <w:ilvl w:val="0"/>
          <w:numId w:val="2"/>
        </w:numPr>
        <w:spacing w:before="50" w:after="50"/>
      </w:pPr>
      <w:r>
        <w:t>Discipline in completing and documenting jobs accurately</w:t>
      </w:r>
    </w:p>
    <w:p w14:paraId="686A43E3" w14:textId="418DA723" w:rsidR="00552C07" w:rsidRDefault="00000000">
      <w:pPr>
        <w:pStyle w:val="ListParagraph"/>
        <w:numPr>
          <w:ilvl w:val="0"/>
          <w:numId w:val="2"/>
        </w:numPr>
        <w:spacing w:before="50" w:after="50"/>
      </w:pPr>
      <w:r>
        <w:t xml:space="preserve">Valid driving </w:t>
      </w:r>
      <w:r w:rsidR="005761FF">
        <w:t>license</w:t>
      </w:r>
      <w:r>
        <w:t xml:space="preserve"> and willingness to travel to sites</w:t>
      </w:r>
    </w:p>
    <w:p w14:paraId="4FBB3CCC" w14:textId="77777777" w:rsidR="00552C07" w:rsidRDefault="00000000">
      <w:pPr>
        <w:spacing w:before="260" w:after="30"/>
      </w:pPr>
      <w:r>
        <w:rPr>
          <w:rFonts w:ascii="Georgia" w:eastAsia="Georgia" w:hAnsi="Georgia" w:cs="Georgia"/>
          <w:b/>
          <w:bCs/>
          <w:color w:val="16130F"/>
          <w:sz w:val="26"/>
          <w:szCs w:val="26"/>
        </w:rPr>
        <w:t>What We Offer</w:t>
      </w:r>
    </w:p>
    <w:p w14:paraId="5D183613" w14:textId="77777777" w:rsidR="00552C07" w:rsidRDefault="00552C07">
      <w:pPr>
        <w:pBdr>
          <w:bottom w:val="single" w:sz="14" w:space="1" w:color="C0703C"/>
        </w:pBdr>
        <w:spacing w:after="120"/>
      </w:pPr>
    </w:p>
    <w:p w14:paraId="04DF5A30" w14:textId="77777777" w:rsidR="00552C07" w:rsidRDefault="00000000">
      <w:pPr>
        <w:pStyle w:val="ListParagraph"/>
        <w:numPr>
          <w:ilvl w:val="0"/>
          <w:numId w:val="2"/>
        </w:numPr>
        <w:spacing w:before="50" w:after="50"/>
      </w:pPr>
      <w:r>
        <w:rPr>
          <w:color w:val="16130F"/>
        </w:rPr>
        <w:t>Competitive salary with performance-linked annual increments</w:t>
      </w:r>
    </w:p>
    <w:p w14:paraId="07938A67" w14:textId="77777777" w:rsidR="00552C07" w:rsidRDefault="00000000">
      <w:pPr>
        <w:pStyle w:val="ListParagraph"/>
        <w:numPr>
          <w:ilvl w:val="0"/>
          <w:numId w:val="2"/>
        </w:numPr>
        <w:spacing w:before="50" w:after="50"/>
      </w:pPr>
      <w:r>
        <w:rPr>
          <w:color w:val="16130F"/>
        </w:rPr>
        <w:t>Travel and field reimbursement as per company policy</w:t>
      </w:r>
    </w:p>
    <w:p w14:paraId="42315647" w14:textId="77777777" w:rsidR="00552C07" w:rsidRDefault="00000000">
      <w:pPr>
        <w:pStyle w:val="ListParagraph"/>
        <w:numPr>
          <w:ilvl w:val="0"/>
          <w:numId w:val="2"/>
        </w:numPr>
        <w:spacing w:before="50" w:after="50"/>
      </w:pPr>
      <w:r>
        <w:rPr>
          <w:color w:val="16130F"/>
        </w:rPr>
        <w:t>Clear, merit-based career progression and promotion framework</w:t>
      </w:r>
    </w:p>
    <w:p w14:paraId="79C7B8DB" w14:textId="77777777" w:rsidR="00552C07" w:rsidRDefault="00000000">
      <w:pPr>
        <w:pStyle w:val="ListParagraph"/>
        <w:numPr>
          <w:ilvl w:val="0"/>
          <w:numId w:val="2"/>
        </w:numPr>
        <w:spacing w:before="50" w:after="50"/>
      </w:pPr>
      <w:r>
        <w:rPr>
          <w:color w:val="16130F"/>
        </w:rPr>
        <w:t>Performance recognition programmes — Star of the Month, Rockstar of the Month and On-the-Spot awards</w:t>
      </w:r>
    </w:p>
    <w:p w14:paraId="7E0BAC4E" w14:textId="77777777" w:rsidR="00552C07" w:rsidRDefault="00000000">
      <w:pPr>
        <w:pStyle w:val="ListParagraph"/>
        <w:numPr>
          <w:ilvl w:val="0"/>
          <w:numId w:val="2"/>
        </w:numPr>
        <w:spacing w:before="50" w:after="50"/>
      </w:pPr>
      <w:r>
        <w:rPr>
          <w:color w:val="16130F"/>
        </w:rPr>
        <w:t>Privilege, Casual and Sick leave as per company policy, plus restricted and flexible holidays</w:t>
      </w:r>
    </w:p>
    <w:p w14:paraId="20DE2B31" w14:textId="77777777" w:rsidR="00552C07" w:rsidRDefault="00000000">
      <w:pPr>
        <w:pStyle w:val="ListParagraph"/>
        <w:numPr>
          <w:ilvl w:val="0"/>
          <w:numId w:val="2"/>
        </w:numPr>
        <w:spacing w:before="50" w:after="50"/>
      </w:pPr>
      <w:r>
        <w:rPr>
          <w:color w:val="16130F"/>
        </w:rPr>
        <w:t>Provident Fund, Gratuity and statutory benefits as per applicable law</w:t>
      </w:r>
    </w:p>
    <w:p w14:paraId="062BBE36" w14:textId="77777777" w:rsidR="00552C07" w:rsidRDefault="00000000">
      <w:pPr>
        <w:pStyle w:val="ListParagraph"/>
        <w:numPr>
          <w:ilvl w:val="0"/>
          <w:numId w:val="2"/>
        </w:numPr>
        <w:spacing w:before="50" w:after="50"/>
      </w:pPr>
      <w:r>
        <w:rPr>
          <w:color w:val="16130F"/>
        </w:rPr>
        <w:t>Hands-on technical training and certification support</w:t>
      </w:r>
    </w:p>
    <w:p w14:paraId="572CD510" w14:textId="77777777" w:rsidR="00552C07" w:rsidRDefault="00000000">
      <w:pPr>
        <w:pStyle w:val="ListParagraph"/>
        <w:numPr>
          <w:ilvl w:val="0"/>
          <w:numId w:val="2"/>
        </w:numPr>
        <w:spacing w:before="50" w:after="50"/>
      </w:pPr>
      <w:r>
        <w:rPr>
          <w:color w:val="16130F"/>
        </w:rPr>
        <w:t>Employee referral rewards and regular employee engagement activities</w:t>
      </w:r>
    </w:p>
    <w:p w14:paraId="6DF6B089" w14:textId="77777777" w:rsidR="00552C07" w:rsidRDefault="00000000">
      <w:pPr>
        <w:spacing w:before="260" w:after="30"/>
      </w:pPr>
      <w:r>
        <w:rPr>
          <w:rFonts w:ascii="Georgia" w:eastAsia="Georgia" w:hAnsi="Georgia" w:cs="Georgia"/>
          <w:b/>
          <w:bCs/>
          <w:color w:val="16130F"/>
          <w:sz w:val="26"/>
          <w:szCs w:val="26"/>
        </w:rPr>
        <w:t>How to Apply</w:t>
      </w:r>
    </w:p>
    <w:p w14:paraId="2BDF5CED" w14:textId="77777777" w:rsidR="00552C07" w:rsidRDefault="00552C07">
      <w:pPr>
        <w:pBdr>
          <w:bottom w:val="single" w:sz="14" w:space="1" w:color="C0703C"/>
        </w:pBdr>
        <w:spacing w:after="120"/>
      </w:pPr>
    </w:p>
    <w:p w14:paraId="32FCABF7" w14:textId="77777777" w:rsidR="00552C07" w:rsidRDefault="00000000">
      <w:pPr>
        <w:spacing w:before="60" w:after="60"/>
      </w:pPr>
      <w:r>
        <w:t xml:space="preserve">Email your CV to </w:t>
      </w:r>
      <w:r>
        <w:rPr>
          <w:b/>
          <w:bCs/>
          <w:color w:val="A85C2E"/>
        </w:rPr>
        <w:t>hr@ansitindia.com</w:t>
      </w:r>
      <w:r>
        <w:t xml:space="preserve"> with the subject line “Application — Service Engineer”</w:t>
      </w:r>
    </w:p>
    <w:p w14:paraId="225E0198" w14:textId="77777777" w:rsidR="00552C07" w:rsidRDefault="00000000">
      <w:pPr>
        <w:spacing w:before="40" w:after="60"/>
      </w:pPr>
      <w:r>
        <w:t xml:space="preserve">Learn more about us: </w:t>
      </w:r>
      <w:hyperlink r:id="rId8" w:history="1">
        <w:r>
          <w:rPr>
            <w:b/>
            <w:bCs/>
            <w:color w:val="A85C2E"/>
            <w:u w:val="single"/>
          </w:rPr>
          <w:t>ansitindia.com/about-us</w:t>
        </w:r>
      </w:hyperlink>
    </w:p>
    <w:p w14:paraId="0B6FD60D" w14:textId="77777777" w:rsidR="00552C07" w:rsidRDefault="00000000">
      <w:pPr>
        <w:pBdr>
          <w:left w:val="single" w:sz="16" w:space="4" w:color="C0703C"/>
        </w:pBdr>
        <w:shd w:val="clear" w:color="auto" w:fill="F3F1EE"/>
        <w:spacing w:before="160" w:after="40"/>
      </w:pPr>
      <w:r>
        <w:rPr>
          <w:color w:val="6B6B6B"/>
          <w:sz w:val="16"/>
          <w:szCs w:val="16"/>
        </w:rPr>
        <w:t xml:space="preserve">  ANS IT India is an equal opportunity employer. We provide equal employment opportunities to all employees and applicants without regard to race, colour, religion, sex, national origin, age, disability, sexual orientation, gender identity or expression, in accordance with applicable laws of India.</w:t>
      </w:r>
    </w:p>
    <w:sectPr w:rsidR="00552C07">
      <w:headerReference w:type="default" r:id="rId9"/>
      <w:footerReference w:type="default" r:id="rId10"/>
      <w:pgSz w:w="12240" w:h="15840"/>
      <w:pgMar w:top="11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3A56" w14:textId="77777777" w:rsidR="00B54D97" w:rsidRDefault="00B54D97">
      <w:r>
        <w:separator/>
      </w:r>
    </w:p>
  </w:endnote>
  <w:endnote w:type="continuationSeparator" w:id="0">
    <w:p w14:paraId="5362136D" w14:textId="77777777" w:rsidR="00B54D97" w:rsidRDefault="00B5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A6CF" w14:textId="77777777" w:rsidR="00552C07" w:rsidRDefault="00000000">
    <w:pPr>
      <w:pBdr>
        <w:top w:val="single" w:sz="10" w:space="8" w:color="C0703C"/>
      </w:pBdr>
      <w:tabs>
        <w:tab w:val="center" w:pos="4680"/>
        <w:tab w:val="right" w:pos="9360"/>
      </w:tabs>
    </w:pPr>
    <w:r>
      <w:rPr>
        <w:b/>
        <w:bCs/>
        <w:color w:val="A85C2E"/>
        <w:sz w:val="16"/>
        <w:szCs w:val="16"/>
      </w:rPr>
      <w:t>www.ansitindia.com</w:t>
    </w:r>
    <w:r>
      <w:tab/>
    </w:r>
    <w:r>
      <w:rPr>
        <w:color w:val="6B6B6B"/>
        <w:sz w:val="13"/>
        <w:szCs w:val="13"/>
      </w:rPr>
      <w:t>607, Luxuria Trade Hub, Dumas, Udhana–Magdalla Rd, Surat, Gujarat 395007</w:t>
    </w:r>
    <w:r>
      <w:tab/>
    </w:r>
    <w:r>
      <w:rPr>
        <w:color w:val="6B6B6B"/>
        <w:sz w:val="15"/>
        <w:szCs w:val="15"/>
      </w:rPr>
      <w:t xml:space="preserve">Page </w:t>
    </w:r>
    <w:r>
      <w:rPr>
        <w:color w:val="6B6B6B"/>
        <w:sz w:val="15"/>
        <w:szCs w:val="15"/>
      </w:rPr>
      <w:fldChar w:fldCharType="begin"/>
    </w:r>
    <w:r>
      <w:rPr>
        <w:color w:val="6B6B6B"/>
        <w:sz w:val="15"/>
        <w:szCs w:val="15"/>
      </w:rPr>
      <w:instrText>PAGE</w:instrText>
    </w:r>
    <w:r>
      <w:rPr>
        <w:color w:val="6B6B6B"/>
        <w:sz w:val="15"/>
        <w:szCs w:val="15"/>
      </w:rPr>
      <w:fldChar w:fldCharType="separate"/>
    </w:r>
    <w:r w:rsidR="007C7BB5">
      <w:rPr>
        <w:noProof/>
        <w:color w:val="6B6B6B"/>
        <w:sz w:val="15"/>
        <w:szCs w:val="15"/>
      </w:rPr>
      <w:t>1</w:t>
    </w:r>
    <w:r>
      <w:rPr>
        <w:color w:val="6B6B6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1509B" w14:textId="77777777" w:rsidR="00B54D97" w:rsidRDefault="00B54D97">
      <w:r>
        <w:separator/>
      </w:r>
    </w:p>
  </w:footnote>
  <w:footnote w:type="continuationSeparator" w:id="0">
    <w:p w14:paraId="4813B27D" w14:textId="77777777" w:rsidR="00B54D97" w:rsidRDefault="00B5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AD4B" w14:textId="77777777" w:rsidR="00552C07" w:rsidRDefault="00000000">
    <w:pPr>
      <w:pBdr>
        <w:bottom w:val="single" w:sz="10" w:space="8" w:color="C0703C"/>
      </w:pBdr>
      <w:tabs>
        <w:tab w:val="right" w:pos="9360"/>
      </w:tabs>
    </w:pPr>
    <w:r>
      <w:rPr>
        <w:rFonts w:ascii="Georgia" w:eastAsia="Georgia" w:hAnsi="Georgia" w:cs="Georgia"/>
        <w:b/>
        <w:bCs/>
        <w:color w:val="16130F"/>
        <w:sz w:val="17"/>
        <w:szCs w:val="17"/>
      </w:rPr>
      <w:t>ANS IT India Pvt. Ltd.</w:t>
    </w:r>
    <w:r>
      <w:tab/>
    </w:r>
    <w:r>
      <w:rPr>
        <w:b/>
        <w:bCs/>
        <w:color w:val="C0703C"/>
        <w:sz w:val="15"/>
        <w:szCs w:val="15"/>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0136A1"/>
    <w:multiLevelType w:val="hybridMultilevel"/>
    <w:tmpl w:val="18B4F4CE"/>
    <w:lvl w:ilvl="0" w:tplc="3118BD7C">
      <w:start w:val="1"/>
      <w:numFmt w:val="bullet"/>
      <w:lvlText w:val="●"/>
      <w:lvlJc w:val="left"/>
      <w:pPr>
        <w:ind w:left="720" w:hanging="360"/>
      </w:pPr>
    </w:lvl>
    <w:lvl w:ilvl="1" w:tplc="B15A59B8">
      <w:start w:val="1"/>
      <w:numFmt w:val="bullet"/>
      <w:lvlText w:val="○"/>
      <w:lvlJc w:val="left"/>
      <w:pPr>
        <w:ind w:left="1440" w:hanging="360"/>
      </w:pPr>
    </w:lvl>
    <w:lvl w:ilvl="2" w:tplc="6C043D76">
      <w:start w:val="1"/>
      <w:numFmt w:val="bullet"/>
      <w:lvlText w:val="■"/>
      <w:lvlJc w:val="left"/>
      <w:pPr>
        <w:ind w:left="2160" w:hanging="360"/>
      </w:pPr>
    </w:lvl>
    <w:lvl w:ilvl="3" w:tplc="20B04BCC">
      <w:start w:val="1"/>
      <w:numFmt w:val="bullet"/>
      <w:lvlText w:val="●"/>
      <w:lvlJc w:val="left"/>
      <w:pPr>
        <w:ind w:left="2880" w:hanging="360"/>
      </w:pPr>
    </w:lvl>
    <w:lvl w:ilvl="4" w:tplc="54F80800">
      <w:start w:val="1"/>
      <w:numFmt w:val="bullet"/>
      <w:lvlText w:val="○"/>
      <w:lvlJc w:val="left"/>
      <w:pPr>
        <w:ind w:left="3600" w:hanging="360"/>
      </w:pPr>
    </w:lvl>
    <w:lvl w:ilvl="5" w:tplc="25DA74F8">
      <w:start w:val="1"/>
      <w:numFmt w:val="bullet"/>
      <w:lvlText w:val="■"/>
      <w:lvlJc w:val="left"/>
      <w:pPr>
        <w:ind w:left="4320" w:hanging="360"/>
      </w:pPr>
    </w:lvl>
    <w:lvl w:ilvl="6" w:tplc="AC20B70E">
      <w:start w:val="1"/>
      <w:numFmt w:val="bullet"/>
      <w:lvlText w:val="●"/>
      <w:lvlJc w:val="left"/>
      <w:pPr>
        <w:ind w:left="5040" w:hanging="360"/>
      </w:pPr>
    </w:lvl>
    <w:lvl w:ilvl="7" w:tplc="34865E20">
      <w:start w:val="1"/>
      <w:numFmt w:val="bullet"/>
      <w:lvlText w:val="●"/>
      <w:lvlJc w:val="left"/>
      <w:pPr>
        <w:ind w:left="5760" w:hanging="360"/>
      </w:pPr>
    </w:lvl>
    <w:lvl w:ilvl="8" w:tplc="46744A84">
      <w:start w:val="1"/>
      <w:numFmt w:val="bullet"/>
      <w:lvlText w:val="●"/>
      <w:lvlJc w:val="left"/>
      <w:pPr>
        <w:ind w:left="6480" w:hanging="360"/>
      </w:pPr>
    </w:lvl>
  </w:abstractNum>
  <w:abstractNum w:abstractNumId="1" w15:restartNumberingAfterBreak="0">
    <w:nsid w:val="6FE90003"/>
    <w:multiLevelType w:val="hybridMultilevel"/>
    <w:tmpl w:val="2C006168"/>
    <w:lvl w:ilvl="0" w:tplc="49CA47D6">
      <w:start w:val="1"/>
      <w:numFmt w:val="bullet"/>
      <w:lvlText w:val="▪"/>
      <w:lvlJc w:val="left"/>
      <w:pPr>
        <w:ind w:left="540" w:hanging="280"/>
      </w:pPr>
      <w:rPr>
        <w:color w:val="C0703C"/>
      </w:rPr>
    </w:lvl>
    <w:lvl w:ilvl="1" w:tplc="42E0144C">
      <w:numFmt w:val="decimal"/>
      <w:lvlText w:val=""/>
      <w:lvlJc w:val="left"/>
    </w:lvl>
    <w:lvl w:ilvl="2" w:tplc="18A24DC4">
      <w:numFmt w:val="decimal"/>
      <w:lvlText w:val=""/>
      <w:lvlJc w:val="left"/>
    </w:lvl>
    <w:lvl w:ilvl="3" w:tplc="F0EAD2DA">
      <w:numFmt w:val="decimal"/>
      <w:lvlText w:val=""/>
      <w:lvlJc w:val="left"/>
    </w:lvl>
    <w:lvl w:ilvl="4" w:tplc="75FCE4B6">
      <w:numFmt w:val="decimal"/>
      <w:lvlText w:val=""/>
      <w:lvlJc w:val="left"/>
    </w:lvl>
    <w:lvl w:ilvl="5" w:tplc="AD2AD014">
      <w:numFmt w:val="decimal"/>
      <w:lvlText w:val=""/>
      <w:lvlJc w:val="left"/>
    </w:lvl>
    <w:lvl w:ilvl="6" w:tplc="15D262FE">
      <w:numFmt w:val="decimal"/>
      <w:lvlText w:val=""/>
      <w:lvlJc w:val="left"/>
    </w:lvl>
    <w:lvl w:ilvl="7" w:tplc="400C6418">
      <w:numFmt w:val="decimal"/>
      <w:lvlText w:val=""/>
      <w:lvlJc w:val="left"/>
    </w:lvl>
    <w:lvl w:ilvl="8" w:tplc="44C6CAE6">
      <w:numFmt w:val="decimal"/>
      <w:lvlText w:val=""/>
      <w:lvlJc w:val="left"/>
    </w:lvl>
  </w:abstractNum>
  <w:num w:numId="1" w16cid:durableId="860902087">
    <w:abstractNumId w:val="0"/>
    <w:lvlOverride w:ilvl="0">
      <w:startOverride w:val="1"/>
    </w:lvlOverride>
  </w:num>
  <w:num w:numId="2" w16cid:durableId="70734349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C07"/>
    <w:rsid w:val="00552C07"/>
    <w:rsid w:val="005761FF"/>
    <w:rsid w:val="006E1104"/>
    <w:rsid w:val="007C7BB5"/>
    <w:rsid w:val="00B54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133B69"/>
  <w15:docId w15:val="{A3AD8BAE-545E-BE45-A49B-1809DB41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1A1A1A"/>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nsitindia.com/about-us-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 IT India Pvt. Ltd.</dc:creator>
  <cp:lastModifiedBy>Rahul Dubey</cp:lastModifiedBy>
  <cp:revision>6</cp:revision>
  <dcterms:created xsi:type="dcterms:W3CDTF">2026-06-13T12:33:00Z</dcterms:created>
  <dcterms:modified xsi:type="dcterms:W3CDTF">2026-06-14T09:19:00Z</dcterms:modified>
</cp:coreProperties>
</file>