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F4DF" w14:textId="77777777" w:rsidR="00BF2CBA" w:rsidRDefault="00BF2CBA">
      <w:pPr>
        <w:shd w:val="clear" w:color="auto" w:fill="16130F"/>
        <w:jc w:val="center"/>
      </w:pPr>
    </w:p>
    <w:p w14:paraId="6AA7DDFC" w14:textId="77777777" w:rsidR="00BF2CBA" w:rsidRDefault="00000000">
      <w:pPr>
        <w:shd w:val="clear" w:color="auto" w:fill="16130F"/>
        <w:spacing w:before="140"/>
        <w:jc w:val="center"/>
      </w:pPr>
      <w:r>
        <w:rPr>
          <w:noProof/>
        </w:rPr>
        <w:drawing>
          <wp:inline distT="0" distB="0" distL="0" distR="0" wp14:anchorId="754C5E8C" wp14:editId="0DD419F2">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44FBF79F" w14:textId="7FD2748F" w:rsidR="00BF2CBA" w:rsidRDefault="00000000">
      <w:pPr>
        <w:shd w:val="clear" w:color="auto" w:fill="16130F"/>
        <w:spacing w:before="60"/>
        <w:jc w:val="center"/>
      </w:pPr>
      <w:r>
        <w:rPr>
          <w:rFonts w:ascii="Georgia" w:eastAsia="Georgia" w:hAnsi="Georgia" w:cs="Georgia"/>
          <w:b/>
          <w:bCs/>
          <w:color w:val="FFFFFF"/>
          <w:sz w:val="34"/>
          <w:szCs w:val="34"/>
        </w:rPr>
        <w:t xml:space="preserve">ANS IT </w:t>
      </w:r>
      <w:r w:rsidR="00216302">
        <w:rPr>
          <w:rFonts w:ascii="Georgia" w:eastAsia="Georgia" w:hAnsi="Georgia" w:cs="Georgia"/>
          <w:b/>
          <w:bCs/>
          <w:color w:val="FFFFFF"/>
          <w:sz w:val="34"/>
          <w:szCs w:val="34"/>
        </w:rPr>
        <w:t>India</w:t>
      </w:r>
      <w:r w:rsidR="00216302">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115757E5" w14:textId="77777777" w:rsidR="00BF2CBA" w:rsidRDefault="00000000">
      <w:pPr>
        <w:shd w:val="clear" w:color="auto" w:fill="16130F"/>
        <w:spacing w:before="30" w:after="140"/>
        <w:jc w:val="center"/>
      </w:pPr>
      <w:r>
        <w:rPr>
          <w:color w:val="B8B0A6"/>
          <w:sz w:val="15"/>
          <w:szCs w:val="15"/>
        </w:rPr>
        <w:t>BUILDING THE FUTURE OF CONNECTED OPERATIONS</w:t>
      </w:r>
    </w:p>
    <w:p w14:paraId="5ED3AA75" w14:textId="77777777" w:rsidR="00BF2CBA" w:rsidRDefault="00000000">
      <w:pPr>
        <w:spacing w:before="200" w:after="20"/>
        <w:jc w:val="center"/>
      </w:pPr>
      <w:r>
        <w:rPr>
          <w:rFonts w:ascii="Georgia" w:eastAsia="Georgia" w:hAnsi="Georgia" w:cs="Georgia"/>
          <w:b/>
          <w:bCs/>
          <w:color w:val="16130F"/>
          <w:sz w:val="46"/>
          <w:szCs w:val="46"/>
        </w:rPr>
        <w:t>Area Sales Manager</w:t>
      </w:r>
    </w:p>
    <w:p w14:paraId="793F222B" w14:textId="77777777" w:rsidR="00BF2CBA" w:rsidRDefault="00BF2CBA">
      <w:pPr>
        <w:pBdr>
          <w:bottom w:val="single" w:sz="16" w:space="2" w:color="C0703C"/>
        </w:pBdr>
        <w:spacing w:after="30"/>
        <w:jc w:val="center"/>
      </w:pPr>
    </w:p>
    <w:p w14:paraId="060EB965" w14:textId="77777777" w:rsidR="00BF2CBA" w:rsidRDefault="00000000">
      <w:pPr>
        <w:spacing w:before="40" w:after="160"/>
        <w:jc w:val="center"/>
      </w:pPr>
      <w:r>
        <w:rPr>
          <w:color w:val="6B6B6B"/>
          <w:sz w:val="15"/>
          <w:szCs w:val="15"/>
        </w:rPr>
        <w:t>SALES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BF2CBA" w14:paraId="678427BA"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DEB0F36" w14:textId="77777777" w:rsidR="00BF2CBA"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DB37B4F" w14:textId="77777777" w:rsidR="00BF2CBA"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98E66BC" w14:textId="77777777" w:rsidR="00BF2CBA"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707F663" w14:textId="77777777" w:rsidR="00BF2CBA" w:rsidRDefault="00000000">
            <w:pPr>
              <w:jc w:val="center"/>
            </w:pPr>
            <w:r>
              <w:rPr>
                <w:b/>
                <w:bCs/>
                <w:color w:val="C0703C"/>
                <w:sz w:val="15"/>
                <w:szCs w:val="15"/>
              </w:rPr>
              <w:t>LOCATION</w:t>
            </w:r>
          </w:p>
        </w:tc>
      </w:tr>
      <w:tr w:rsidR="00BF2CBA" w14:paraId="37003216"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3F4FCC3" w14:textId="77777777" w:rsidR="00BF2CBA" w:rsidRDefault="00000000">
            <w:pPr>
              <w:jc w:val="center"/>
            </w:pPr>
            <w:r>
              <w:rPr>
                <w:b/>
                <w:bCs/>
                <w:color w:val="16130F"/>
                <w:sz w:val="19"/>
                <w:szCs w:val="19"/>
              </w:rPr>
              <w:t>Sales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89197C8" w14:textId="77777777" w:rsidR="00BF2CBA" w:rsidRDefault="00000000">
            <w:pPr>
              <w:jc w:val="center"/>
            </w:pPr>
            <w:r>
              <w:rPr>
                <w:b/>
                <w:bCs/>
                <w:color w:val="16130F"/>
                <w:sz w:val="19"/>
                <w:szCs w:val="19"/>
              </w:rPr>
              <w:t>Business Head</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478D6C9" w14:textId="77777777" w:rsidR="00BF2CBA"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AD48BB4" w14:textId="77777777" w:rsidR="00BF2CBA" w:rsidRDefault="00000000">
            <w:pPr>
              <w:jc w:val="center"/>
            </w:pPr>
            <w:r>
              <w:rPr>
                <w:b/>
                <w:bCs/>
                <w:color w:val="16130F"/>
                <w:sz w:val="19"/>
                <w:szCs w:val="19"/>
              </w:rPr>
              <w:t>Surat, Gujarat</w:t>
            </w:r>
          </w:p>
        </w:tc>
      </w:tr>
    </w:tbl>
    <w:p w14:paraId="1D8E4A97" w14:textId="77777777" w:rsidR="00BF2CBA" w:rsidRDefault="00000000">
      <w:pPr>
        <w:spacing w:before="260" w:after="30"/>
      </w:pPr>
      <w:r>
        <w:rPr>
          <w:rFonts w:ascii="Georgia" w:eastAsia="Georgia" w:hAnsi="Georgia" w:cs="Georgia"/>
          <w:b/>
          <w:bCs/>
          <w:color w:val="16130F"/>
          <w:sz w:val="26"/>
          <w:szCs w:val="26"/>
        </w:rPr>
        <w:t>About ANS IT India</w:t>
      </w:r>
    </w:p>
    <w:p w14:paraId="76D0391A" w14:textId="77777777" w:rsidR="00BF2CBA" w:rsidRDefault="00BF2CBA">
      <w:pPr>
        <w:pBdr>
          <w:bottom w:val="single" w:sz="14" w:space="1" w:color="C0703C"/>
        </w:pBdr>
        <w:spacing w:after="120"/>
      </w:pPr>
    </w:p>
    <w:p w14:paraId="2D2B87C4" w14:textId="77777777" w:rsidR="00BF2CBA"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7A0444A3" w14:textId="77777777" w:rsidR="00BF2CBA" w:rsidRDefault="00BF2CBA">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BF2CBA" w14:paraId="15A3D76A"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0CA2AA3" w14:textId="77777777" w:rsidR="00BF2CBA"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6D267C9" w14:textId="77777777" w:rsidR="00BF2CBA"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0E4692E" w14:textId="77777777" w:rsidR="00BF2CBA" w:rsidRDefault="00000000">
            <w:pPr>
              <w:jc w:val="center"/>
            </w:pPr>
            <w:r>
              <w:rPr>
                <w:rFonts w:ascii="Georgia" w:eastAsia="Georgia" w:hAnsi="Georgia" w:cs="Georgia"/>
                <w:b/>
                <w:bCs/>
                <w:color w:val="C0703C"/>
                <w:sz w:val="34"/>
                <w:szCs w:val="34"/>
              </w:rPr>
              <w:t>52+</w:t>
            </w:r>
          </w:p>
        </w:tc>
      </w:tr>
      <w:tr w:rsidR="00BF2CBA" w14:paraId="7A068608"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98BBED8" w14:textId="77777777" w:rsidR="00BF2CBA"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1254D4C" w14:textId="77777777" w:rsidR="00BF2CBA"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F131481" w14:textId="77777777" w:rsidR="00BF2CBA" w:rsidRDefault="00000000">
            <w:pPr>
              <w:jc w:val="center"/>
            </w:pPr>
            <w:r>
              <w:rPr>
                <w:color w:val="B8B0A6"/>
                <w:sz w:val="13"/>
                <w:szCs w:val="13"/>
              </w:rPr>
              <w:t>URBAN LOCAL BODIES</w:t>
            </w:r>
          </w:p>
        </w:tc>
      </w:tr>
    </w:tbl>
    <w:p w14:paraId="6750D3B2" w14:textId="77777777" w:rsidR="00BF2CBA" w:rsidRDefault="00000000">
      <w:pPr>
        <w:spacing w:before="260" w:after="30"/>
      </w:pPr>
      <w:r>
        <w:rPr>
          <w:rFonts w:ascii="Georgia" w:eastAsia="Georgia" w:hAnsi="Georgia" w:cs="Georgia"/>
          <w:b/>
          <w:bCs/>
          <w:color w:val="16130F"/>
          <w:sz w:val="26"/>
          <w:szCs w:val="26"/>
        </w:rPr>
        <w:t>Role Purpose</w:t>
      </w:r>
    </w:p>
    <w:p w14:paraId="22D637FF" w14:textId="77777777" w:rsidR="00BF2CBA" w:rsidRDefault="00BF2CBA">
      <w:pPr>
        <w:pBdr>
          <w:bottom w:val="single" w:sz="14" w:space="1" w:color="C0703C"/>
        </w:pBdr>
        <w:spacing w:after="120"/>
      </w:pPr>
    </w:p>
    <w:p w14:paraId="0F2EED6F" w14:textId="5619C738" w:rsidR="00BF2CBA" w:rsidRDefault="00000000">
      <w:pPr>
        <w:spacing w:before="60" w:after="60"/>
      </w:pPr>
      <w:r>
        <w:t>The Area Sales Manager owns revenue generation within an assigned territory, driving direct sales, channel and dealer growth across B2C and B2B segments. This is a field-focused, target-carrying role responsible for building a strong local pipeline, acquiring new customers and partners, and growing the installed base of connected vehicles and assets in the region.</w:t>
      </w:r>
    </w:p>
    <w:p w14:paraId="16576CDB" w14:textId="77777777" w:rsidR="00BF2CBA" w:rsidRDefault="00000000">
      <w:pPr>
        <w:spacing w:before="260" w:after="30"/>
      </w:pPr>
      <w:r>
        <w:rPr>
          <w:rFonts w:ascii="Georgia" w:eastAsia="Georgia" w:hAnsi="Georgia" w:cs="Georgia"/>
          <w:b/>
          <w:bCs/>
          <w:color w:val="16130F"/>
          <w:sz w:val="26"/>
          <w:szCs w:val="26"/>
        </w:rPr>
        <w:t>Key Responsibilities</w:t>
      </w:r>
    </w:p>
    <w:p w14:paraId="32F7C382" w14:textId="77777777" w:rsidR="00BF2CBA" w:rsidRDefault="00BF2CBA">
      <w:pPr>
        <w:pBdr>
          <w:bottom w:val="single" w:sz="14" w:space="1" w:color="C0703C"/>
        </w:pBdr>
        <w:spacing w:after="120"/>
      </w:pPr>
    </w:p>
    <w:p w14:paraId="661423AC" w14:textId="77777777" w:rsidR="00BF2CBA" w:rsidRDefault="00000000">
      <w:pPr>
        <w:pStyle w:val="ListParagraph"/>
        <w:numPr>
          <w:ilvl w:val="0"/>
          <w:numId w:val="2"/>
        </w:numPr>
        <w:spacing w:before="50" w:after="50"/>
      </w:pPr>
      <w:r>
        <w:t>Achieve the assigned territory revenue target across direct B2C sales, B2B dealers and hardware.</w:t>
      </w:r>
    </w:p>
    <w:p w14:paraId="2DA96855" w14:textId="77777777" w:rsidR="00BF2CBA" w:rsidRDefault="00000000">
      <w:pPr>
        <w:pStyle w:val="ListParagraph"/>
        <w:numPr>
          <w:ilvl w:val="0"/>
          <w:numId w:val="2"/>
        </w:numPr>
        <w:spacing w:before="50" w:after="50"/>
      </w:pPr>
      <w:r>
        <w:t>Hunt and acquire new customers, fleet operators and channel partners within the territory.</w:t>
      </w:r>
    </w:p>
    <w:p w14:paraId="57145F77" w14:textId="77777777" w:rsidR="00BF2CBA" w:rsidRDefault="00000000">
      <w:pPr>
        <w:pStyle w:val="ListParagraph"/>
        <w:numPr>
          <w:ilvl w:val="0"/>
          <w:numId w:val="2"/>
        </w:numPr>
        <w:spacing w:before="50" w:after="50"/>
      </w:pPr>
      <w:r>
        <w:t>Build and maintain a healthy sales pipeline of at least 3× the monthly target in the CRM.</w:t>
      </w:r>
    </w:p>
    <w:p w14:paraId="439F4939" w14:textId="77777777" w:rsidR="00BF2CBA" w:rsidRDefault="00000000">
      <w:pPr>
        <w:pStyle w:val="ListParagraph"/>
        <w:numPr>
          <w:ilvl w:val="0"/>
          <w:numId w:val="2"/>
        </w:numPr>
        <w:spacing w:before="50" w:after="50"/>
      </w:pPr>
      <w:r>
        <w:t>Grow the installed base of connected vehicles, AIS-140 devices and value-added hardware.</w:t>
      </w:r>
    </w:p>
    <w:p w14:paraId="50C8E640" w14:textId="77777777" w:rsidR="00BF2CBA" w:rsidRDefault="00000000">
      <w:pPr>
        <w:pStyle w:val="ListParagraph"/>
        <w:numPr>
          <w:ilvl w:val="0"/>
          <w:numId w:val="2"/>
        </w:numPr>
        <w:spacing w:before="50" w:after="50"/>
      </w:pPr>
      <w:r>
        <w:t>Onboard, enable and manage dealers and distributors in the region.</w:t>
      </w:r>
    </w:p>
    <w:p w14:paraId="4635F739" w14:textId="77777777" w:rsidR="00BF2CBA" w:rsidRDefault="00000000">
      <w:pPr>
        <w:pStyle w:val="ListParagraph"/>
        <w:numPr>
          <w:ilvl w:val="0"/>
          <w:numId w:val="2"/>
        </w:numPr>
        <w:spacing w:before="50" w:after="50"/>
      </w:pPr>
      <w:r>
        <w:t>Conduct product demonstrations and commercial negotiations with prospects.</w:t>
      </w:r>
    </w:p>
    <w:p w14:paraId="1F5A149C" w14:textId="77777777" w:rsidR="00BF2CBA" w:rsidRDefault="00000000">
      <w:pPr>
        <w:pStyle w:val="ListParagraph"/>
        <w:numPr>
          <w:ilvl w:val="0"/>
          <w:numId w:val="2"/>
        </w:numPr>
        <w:spacing w:before="50" w:after="50"/>
      </w:pPr>
      <w:r>
        <w:t>Coordinate with Operations for timely installation and customer onboarding.</w:t>
      </w:r>
    </w:p>
    <w:p w14:paraId="5DD56269" w14:textId="77777777" w:rsidR="00BF2CBA" w:rsidRDefault="00000000">
      <w:pPr>
        <w:pStyle w:val="ListParagraph"/>
        <w:numPr>
          <w:ilvl w:val="0"/>
          <w:numId w:val="2"/>
        </w:numPr>
        <w:spacing w:before="50" w:after="50"/>
      </w:pPr>
      <w:r>
        <w:t>Maintain accurate daily activity, opportunity and forecast records in Zoho CRM.</w:t>
      </w:r>
    </w:p>
    <w:p w14:paraId="5E2D49C2" w14:textId="77777777" w:rsidR="00BF2CBA" w:rsidRDefault="00000000">
      <w:pPr>
        <w:spacing w:before="260" w:after="30"/>
      </w:pPr>
      <w:r>
        <w:rPr>
          <w:rFonts w:ascii="Georgia" w:eastAsia="Georgia" w:hAnsi="Georgia" w:cs="Georgia"/>
          <w:b/>
          <w:bCs/>
          <w:color w:val="16130F"/>
          <w:sz w:val="26"/>
          <w:szCs w:val="26"/>
        </w:rPr>
        <w:lastRenderedPageBreak/>
        <w:t>Key Result Areas</w:t>
      </w:r>
    </w:p>
    <w:p w14:paraId="0A737BBC" w14:textId="77777777" w:rsidR="00BF2CBA" w:rsidRDefault="00BF2CBA">
      <w:pPr>
        <w:pBdr>
          <w:bottom w:val="single" w:sz="14" w:space="1" w:color="C0703C"/>
        </w:pBdr>
        <w:spacing w:after="120"/>
      </w:pPr>
    </w:p>
    <w:p w14:paraId="0B5E9020" w14:textId="77777777" w:rsidR="00BF2CBA" w:rsidRDefault="00000000">
      <w:pPr>
        <w:pStyle w:val="ListParagraph"/>
        <w:numPr>
          <w:ilvl w:val="0"/>
          <w:numId w:val="2"/>
        </w:numPr>
        <w:spacing w:before="50" w:after="50"/>
      </w:pPr>
      <w:r>
        <w:t>Territory revenue achievement</w:t>
      </w:r>
    </w:p>
    <w:p w14:paraId="45CBD146" w14:textId="77777777" w:rsidR="00BF2CBA" w:rsidRDefault="00000000">
      <w:pPr>
        <w:pStyle w:val="ListParagraph"/>
        <w:numPr>
          <w:ilvl w:val="0"/>
          <w:numId w:val="2"/>
        </w:numPr>
        <w:spacing w:before="50" w:after="50"/>
      </w:pPr>
      <w:r>
        <w:t>New customer and channel-partner acquisition</w:t>
      </w:r>
    </w:p>
    <w:p w14:paraId="3728465E" w14:textId="77777777" w:rsidR="00BF2CBA" w:rsidRDefault="00000000">
      <w:pPr>
        <w:pStyle w:val="ListParagraph"/>
        <w:numPr>
          <w:ilvl w:val="0"/>
          <w:numId w:val="2"/>
        </w:numPr>
        <w:spacing w:before="50" w:after="50"/>
      </w:pPr>
      <w:r>
        <w:t>Installed base and hardware growth</w:t>
      </w:r>
    </w:p>
    <w:p w14:paraId="1F20591F" w14:textId="77777777" w:rsidR="00BF2CBA" w:rsidRDefault="00000000">
      <w:pPr>
        <w:pStyle w:val="ListParagraph"/>
        <w:numPr>
          <w:ilvl w:val="0"/>
          <w:numId w:val="2"/>
        </w:numPr>
        <w:spacing w:before="50" w:after="50"/>
      </w:pPr>
      <w:r>
        <w:t>Pipeline coverage and forecast accuracy</w:t>
      </w:r>
    </w:p>
    <w:p w14:paraId="3707ACFD" w14:textId="77777777" w:rsidR="00BF2CBA" w:rsidRDefault="00000000">
      <w:pPr>
        <w:pStyle w:val="ListParagraph"/>
        <w:numPr>
          <w:ilvl w:val="0"/>
          <w:numId w:val="2"/>
        </w:numPr>
        <w:spacing w:before="50" w:after="50"/>
      </w:pPr>
      <w:r>
        <w:t>CRM and activity discipline</w:t>
      </w:r>
    </w:p>
    <w:p w14:paraId="3C843EA0" w14:textId="77777777" w:rsidR="00BF2CBA" w:rsidRDefault="00000000">
      <w:pPr>
        <w:spacing w:before="260" w:after="30"/>
      </w:pPr>
      <w:r>
        <w:rPr>
          <w:rFonts w:ascii="Georgia" w:eastAsia="Georgia" w:hAnsi="Georgia" w:cs="Georgia"/>
          <w:b/>
          <w:bCs/>
          <w:color w:val="16130F"/>
          <w:sz w:val="26"/>
          <w:szCs w:val="26"/>
        </w:rPr>
        <w:t>Qualifications &amp; Experience</w:t>
      </w:r>
    </w:p>
    <w:p w14:paraId="38635C5D" w14:textId="77777777" w:rsidR="00BF2CBA" w:rsidRDefault="00BF2CBA">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BF2CBA" w14:paraId="3285FBEA"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56DB2643" w14:textId="77777777" w:rsidR="00BF2CBA"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057C74F" w14:textId="77777777" w:rsidR="00BF2CBA" w:rsidRDefault="00000000">
            <w:r>
              <w:rPr>
                <w:sz w:val="20"/>
                <w:szCs w:val="20"/>
              </w:rPr>
              <w:t>Graduate in any discipline; MBA in Sales/Marketing an advantage.</w:t>
            </w:r>
          </w:p>
        </w:tc>
      </w:tr>
      <w:tr w:rsidR="00BF2CBA" w14:paraId="5A8A864F"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91E0E28" w14:textId="77777777" w:rsidR="00BF2CBA"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111FFAD" w14:textId="77777777" w:rsidR="00BF2CBA" w:rsidRDefault="00000000">
            <w:r>
              <w:rPr>
                <w:sz w:val="20"/>
                <w:szCs w:val="20"/>
              </w:rPr>
              <w:t>4–7 years in field sales, preferably in telematics, GPS, IoT, automotive or B2B technology products.</w:t>
            </w:r>
          </w:p>
        </w:tc>
      </w:tr>
      <w:tr w:rsidR="00BF2CBA" w14:paraId="73A8E362"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F4F6549" w14:textId="77777777" w:rsidR="00BF2CBA"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3ED5A2A" w14:textId="77777777" w:rsidR="00BF2CBA" w:rsidRDefault="00000000">
            <w:r>
              <w:rPr>
                <w:sz w:val="20"/>
                <w:szCs w:val="20"/>
              </w:rPr>
              <w:t>Telematics, GPS, IoT, automotive, or B2B technology sales preferred.</w:t>
            </w:r>
          </w:p>
        </w:tc>
      </w:tr>
    </w:tbl>
    <w:p w14:paraId="3128169F" w14:textId="77777777" w:rsidR="00BF2CBA" w:rsidRDefault="00000000">
      <w:pPr>
        <w:spacing w:before="260" w:after="30"/>
      </w:pPr>
      <w:r>
        <w:rPr>
          <w:rFonts w:ascii="Georgia" w:eastAsia="Georgia" w:hAnsi="Georgia" w:cs="Georgia"/>
          <w:b/>
          <w:bCs/>
          <w:color w:val="16130F"/>
          <w:sz w:val="26"/>
          <w:szCs w:val="26"/>
        </w:rPr>
        <w:t>Skills &amp; Competencies</w:t>
      </w:r>
    </w:p>
    <w:p w14:paraId="69F89A84" w14:textId="77777777" w:rsidR="00BF2CBA" w:rsidRDefault="00BF2CBA">
      <w:pPr>
        <w:pBdr>
          <w:bottom w:val="single" w:sz="14" w:space="1" w:color="C0703C"/>
        </w:pBdr>
        <w:spacing w:after="120"/>
      </w:pPr>
    </w:p>
    <w:p w14:paraId="014CA21C" w14:textId="77777777" w:rsidR="00BF2CBA" w:rsidRDefault="00000000">
      <w:pPr>
        <w:pStyle w:val="ListParagraph"/>
        <w:numPr>
          <w:ilvl w:val="0"/>
          <w:numId w:val="2"/>
        </w:numPr>
        <w:spacing w:before="50" w:after="50"/>
      </w:pPr>
      <w:r>
        <w:t>Strong field-sales and territory-management track record</w:t>
      </w:r>
    </w:p>
    <w:p w14:paraId="73F3ABB7" w14:textId="77777777" w:rsidR="00BF2CBA" w:rsidRDefault="00000000">
      <w:pPr>
        <w:pStyle w:val="ListParagraph"/>
        <w:numPr>
          <w:ilvl w:val="0"/>
          <w:numId w:val="2"/>
        </w:numPr>
        <w:spacing w:before="50" w:after="50"/>
      </w:pPr>
      <w:r>
        <w:t>Ability to carry and consistently achieve a revenue number</w:t>
      </w:r>
    </w:p>
    <w:p w14:paraId="660F7760" w14:textId="77777777" w:rsidR="00BF2CBA" w:rsidRDefault="00000000">
      <w:pPr>
        <w:pStyle w:val="ListParagraph"/>
        <w:numPr>
          <w:ilvl w:val="0"/>
          <w:numId w:val="2"/>
        </w:numPr>
        <w:spacing w:before="50" w:after="50"/>
      </w:pPr>
      <w:r>
        <w:t>Channel and dealer development experience</w:t>
      </w:r>
    </w:p>
    <w:p w14:paraId="7A6398D4" w14:textId="77777777" w:rsidR="00BF2CBA" w:rsidRDefault="00000000">
      <w:pPr>
        <w:pStyle w:val="ListParagraph"/>
        <w:numPr>
          <w:ilvl w:val="0"/>
          <w:numId w:val="2"/>
        </w:numPr>
        <w:spacing w:before="50" w:after="50"/>
      </w:pPr>
      <w:r>
        <w:t>Confident product demonstration and negotiation skills</w:t>
      </w:r>
    </w:p>
    <w:p w14:paraId="59EAFFFD" w14:textId="77777777" w:rsidR="00BF2CBA" w:rsidRDefault="00000000">
      <w:pPr>
        <w:pStyle w:val="ListParagraph"/>
        <w:numPr>
          <w:ilvl w:val="0"/>
          <w:numId w:val="2"/>
        </w:numPr>
        <w:spacing w:before="50" w:after="50"/>
      </w:pPr>
      <w:r>
        <w:t>Disciplined CRM usage and pipeline management</w:t>
      </w:r>
    </w:p>
    <w:p w14:paraId="276B7A3B" w14:textId="77777777" w:rsidR="00BF2CBA" w:rsidRDefault="00000000">
      <w:pPr>
        <w:pStyle w:val="ListParagraph"/>
        <w:numPr>
          <w:ilvl w:val="0"/>
          <w:numId w:val="2"/>
        </w:numPr>
        <w:spacing w:before="50" w:after="50"/>
      </w:pPr>
      <w:r>
        <w:t>Self-driven, mobile and comfortable with extensive local travel</w:t>
      </w:r>
    </w:p>
    <w:p w14:paraId="613D03CC" w14:textId="77777777" w:rsidR="00BF2CBA" w:rsidRDefault="00000000">
      <w:pPr>
        <w:spacing w:before="260" w:after="30"/>
      </w:pPr>
      <w:r>
        <w:rPr>
          <w:rFonts w:ascii="Georgia" w:eastAsia="Georgia" w:hAnsi="Georgia" w:cs="Georgia"/>
          <w:b/>
          <w:bCs/>
          <w:color w:val="16130F"/>
          <w:sz w:val="26"/>
          <w:szCs w:val="26"/>
        </w:rPr>
        <w:t>What We Offer</w:t>
      </w:r>
    </w:p>
    <w:p w14:paraId="7CC78531" w14:textId="77777777" w:rsidR="00BF2CBA" w:rsidRDefault="00BF2CBA">
      <w:pPr>
        <w:pBdr>
          <w:bottom w:val="single" w:sz="14" w:space="1" w:color="C0703C"/>
        </w:pBdr>
        <w:spacing w:after="120"/>
      </w:pPr>
    </w:p>
    <w:p w14:paraId="0D4DB213" w14:textId="77777777" w:rsidR="00BF2CBA"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78B52D62" w14:textId="77777777" w:rsidR="00BF2CBA" w:rsidRDefault="00000000">
      <w:pPr>
        <w:pStyle w:val="ListParagraph"/>
        <w:numPr>
          <w:ilvl w:val="0"/>
          <w:numId w:val="2"/>
        </w:numPr>
        <w:spacing w:before="50" w:after="50"/>
      </w:pPr>
      <w:r>
        <w:rPr>
          <w:color w:val="16130F"/>
        </w:rPr>
        <w:t>Clear, merit-based career progression and promotion framework</w:t>
      </w:r>
    </w:p>
    <w:p w14:paraId="599B086E" w14:textId="77777777" w:rsidR="00BF2CBA" w:rsidRDefault="00000000">
      <w:pPr>
        <w:pStyle w:val="ListParagraph"/>
        <w:numPr>
          <w:ilvl w:val="0"/>
          <w:numId w:val="2"/>
        </w:numPr>
        <w:spacing w:before="50" w:after="50"/>
      </w:pPr>
      <w:r>
        <w:rPr>
          <w:color w:val="16130F"/>
        </w:rPr>
        <w:t>Performance recognition programmes — Star of the Month, Rockstar of the Month and On-the-Spot awards</w:t>
      </w:r>
    </w:p>
    <w:p w14:paraId="2B9F394E" w14:textId="77777777" w:rsidR="00BF2CBA" w:rsidRDefault="00000000">
      <w:pPr>
        <w:pStyle w:val="ListParagraph"/>
        <w:numPr>
          <w:ilvl w:val="0"/>
          <w:numId w:val="2"/>
        </w:numPr>
        <w:spacing w:before="50" w:after="50"/>
      </w:pPr>
      <w:r>
        <w:rPr>
          <w:color w:val="16130F"/>
        </w:rPr>
        <w:t>Privilege, Casual and Sick leave as per company policy, plus restricted and flexible holidays</w:t>
      </w:r>
    </w:p>
    <w:p w14:paraId="16663AE8" w14:textId="77777777" w:rsidR="00BF2CBA" w:rsidRDefault="00000000">
      <w:pPr>
        <w:pStyle w:val="ListParagraph"/>
        <w:numPr>
          <w:ilvl w:val="0"/>
          <w:numId w:val="2"/>
        </w:numPr>
        <w:spacing w:before="50" w:after="50"/>
      </w:pPr>
      <w:r>
        <w:rPr>
          <w:color w:val="16130F"/>
        </w:rPr>
        <w:t>Provident Fund, Gratuity and statutory benefits as per applicable law</w:t>
      </w:r>
    </w:p>
    <w:p w14:paraId="6AEE9A64" w14:textId="77777777" w:rsidR="00BF2CBA" w:rsidRDefault="00000000">
      <w:pPr>
        <w:pStyle w:val="ListParagraph"/>
        <w:numPr>
          <w:ilvl w:val="0"/>
          <w:numId w:val="2"/>
        </w:numPr>
        <w:spacing w:before="50" w:after="50"/>
      </w:pPr>
      <w:r>
        <w:rPr>
          <w:color w:val="16130F"/>
        </w:rPr>
        <w:t>Professional certification and training reimbursement for role-relevant development</w:t>
      </w:r>
    </w:p>
    <w:p w14:paraId="5EA5CC70" w14:textId="77777777" w:rsidR="00BF2CBA" w:rsidRDefault="00000000">
      <w:pPr>
        <w:pStyle w:val="ListParagraph"/>
        <w:numPr>
          <w:ilvl w:val="0"/>
          <w:numId w:val="2"/>
        </w:numPr>
        <w:spacing w:before="50" w:after="50"/>
      </w:pPr>
      <w:r>
        <w:rPr>
          <w:color w:val="16130F"/>
        </w:rPr>
        <w:t>Employee referral rewards and regular employee engagement activities</w:t>
      </w:r>
    </w:p>
    <w:p w14:paraId="19A0C3ED" w14:textId="77777777" w:rsidR="00BF2CBA" w:rsidRDefault="00000000">
      <w:pPr>
        <w:pStyle w:val="ListParagraph"/>
        <w:numPr>
          <w:ilvl w:val="0"/>
          <w:numId w:val="2"/>
        </w:numPr>
        <w:spacing w:before="50" w:after="50"/>
      </w:pPr>
      <w:r>
        <w:rPr>
          <w:color w:val="16130F"/>
        </w:rPr>
        <w:t>A collaborative, growth-focused workplace at a fast-growing telematics company</w:t>
      </w:r>
    </w:p>
    <w:p w14:paraId="47890967" w14:textId="77777777" w:rsidR="00BF2CBA" w:rsidRDefault="00000000">
      <w:pPr>
        <w:spacing w:before="260" w:after="30"/>
      </w:pPr>
      <w:r>
        <w:rPr>
          <w:rFonts w:ascii="Georgia" w:eastAsia="Georgia" w:hAnsi="Georgia" w:cs="Georgia"/>
          <w:b/>
          <w:bCs/>
          <w:color w:val="16130F"/>
          <w:sz w:val="26"/>
          <w:szCs w:val="26"/>
        </w:rPr>
        <w:t>How to Apply</w:t>
      </w:r>
    </w:p>
    <w:p w14:paraId="6F3A97FF" w14:textId="77777777" w:rsidR="00BF2CBA" w:rsidRDefault="00BF2CBA">
      <w:pPr>
        <w:pBdr>
          <w:bottom w:val="single" w:sz="14" w:space="1" w:color="C0703C"/>
        </w:pBdr>
        <w:spacing w:after="120"/>
      </w:pPr>
    </w:p>
    <w:p w14:paraId="35E5FAD6" w14:textId="77777777" w:rsidR="00BF2CBA" w:rsidRDefault="00000000">
      <w:pPr>
        <w:spacing w:before="60" w:after="60"/>
      </w:pPr>
      <w:r>
        <w:t xml:space="preserve">Email your CV to </w:t>
      </w:r>
      <w:r>
        <w:rPr>
          <w:b/>
          <w:bCs/>
          <w:color w:val="A85C2E"/>
        </w:rPr>
        <w:t>hr@ansitindia.com</w:t>
      </w:r>
      <w:r>
        <w:t xml:space="preserve"> with the subject line “Application — Area Sales Manager”</w:t>
      </w:r>
    </w:p>
    <w:p w14:paraId="52D4BE7B" w14:textId="77777777" w:rsidR="00BF2CBA" w:rsidRDefault="00000000">
      <w:pPr>
        <w:spacing w:before="40" w:after="60"/>
      </w:pPr>
      <w:r>
        <w:t xml:space="preserve">Learn more about us: </w:t>
      </w:r>
      <w:hyperlink r:id="rId8" w:history="1">
        <w:r>
          <w:rPr>
            <w:b/>
            <w:bCs/>
            <w:color w:val="A85C2E"/>
            <w:u w:val="single"/>
          </w:rPr>
          <w:t>ansitindia.com/about-us</w:t>
        </w:r>
      </w:hyperlink>
    </w:p>
    <w:p w14:paraId="469C4D40" w14:textId="77777777" w:rsidR="00BF2CBA"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BF2CBA">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7924" w14:textId="77777777" w:rsidR="005E793E" w:rsidRDefault="005E793E">
      <w:r>
        <w:separator/>
      </w:r>
    </w:p>
  </w:endnote>
  <w:endnote w:type="continuationSeparator" w:id="0">
    <w:p w14:paraId="4B44CA26" w14:textId="77777777" w:rsidR="005E793E" w:rsidRDefault="005E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F068" w14:textId="77777777" w:rsidR="00BF2CBA"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216302">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D88C" w14:textId="77777777" w:rsidR="005E793E" w:rsidRDefault="005E793E">
      <w:r>
        <w:separator/>
      </w:r>
    </w:p>
  </w:footnote>
  <w:footnote w:type="continuationSeparator" w:id="0">
    <w:p w14:paraId="7228FA1E" w14:textId="77777777" w:rsidR="005E793E" w:rsidRDefault="005E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DA2F" w14:textId="77777777" w:rsidR="00BF2CBA"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DE9"/>
    <w:multiLevelType w:val="hybridMultilevel"/>
    <w:tmpl w:val="1F80C9F0"/>
    <w:lvl w:ilvl="0" w:tplc="A8847F2C">
      <w:start w:val="1"/>
      <w:numFmt w:val="bullet"/>
      <w:lvlText w:val="▪"/>
      <w:lvlJc w:val="left"/>
      <w:pPr>
        <w:ind w:left="540" w:hanging="280"/>
      </w:pPr>
      <w:rPr>
        <w:color w:val="C0703C"/>
      </w:rPr>
    </w:lvl>
    <w:lvl w:ilvl="1" w:tplc="36363E60">
      <w:numFmt w:val="decimal"/>
      <w:lvlText w:val=""/>
      <w:lvlJc w:val="left"/>
    </w:lvl>
    <w:lvl w:ilvl="2" w:tplc="3D6CC998">
      <w:numFmt w:val="decimal"/>
      <w:lvlText w:val=""/>
      <w:lvlJc w:val="left"/>
    </w:lvl>
    <w:lvl w:ilvl="3" w:tplc="54DE34F2">
      <w:numFmt w:val="decimal"/>
      <w:lvlText w:val=""/>
      <w:lvlJc w:val="left"/>
    </w:lvl>
    <w:lvl w:ilvl="4" w:tplc="7346DCBA">
      <w:numFmt w:val="decimal"/>
      <w:lvlText w:val=""/>
      <w:lvlJc w:val="left"/>
    </w:lvl>
    <w:lvl w:ilvl="5" w:tplc="727C8E82">
      <w:numFmt w:val="decimal"/>
      <w:lvlText w:val=""/>
      <w:lvlJc w:val="left"/>
    </w:lvl>
    <w:lvl w:ilvl="6" w:tplc="B8E81562">
      <w:numFmt w:val="decimal"/>
      <w:lvlText w:val=""/>
      <w:lvlJc w:val="left"/>
    </w:lvl>
    <w:lvl w:ilvl="7" w:tplc="D066745A">
      <w:numFmt w:val="decimal"/>
      <w:lvlText w:val=""/>
      <w:lvlJc w:val="left"/>
    </w:lvl>
    <w:lvl w:ilvl="8" w:tplc="2ED402D6">
      <w:numFmt w:val="decimal"/>
      <w:lvlText w:val=""/>
      <w:lvlJc w:val="left"/>
    </w:lvl>
  </w:abstractNum>
  <w:abstractNum w:abstractNumId="1" w15:restartNumberingAfterBreak="0">
    <w:nsid w:val="1B315AED"/>
    <w:multiLevelType w:val="hybridMultilevel"/>
    <w:tmpl w:val="0144DBC6"/>
    <w:lvl w:ilvl="0" w:tplc="E410DCF6">
      <w:start w:val="1"/>
      <w:numFmt w:val="bullet"/>
      <w:lvlText w:val="●"/>
      <w:lvlJc w:val="left"/>
      <w:pPr>
        <w:ind w:left="720" w:hanging="360"/>
      </w:pPr>
    </w:lvl>
    <w:lvl w:ilvl="1" w:tplc="4E160A1C">
      <w:start w:val="1"/>
      <w:numFmt w:val="bullet"/>
      <w:lvlText w:val="○"/>
      <w:lvlJc w:val="left"/>
      <w:pPr>
        <w:ind w:left="1440" w:hanging="360"/>
      </w:pPr>
    </w:lvl>
    <w:lvl w:ilvl="2" w:tplc="343EB8C0">
      <w:start w:val="1"/>
      <w:numFmt w:val="bullet"/>
      <w:lvlText w:val="■"/>
      <w:lvlJc w:val="left"/>
      <w:pPr>
        <w:ind w:left="2160" w:hanging="360"/>
      </w:pPr>
    </w:lvl>
    <w:lvl w:ilvl="3" w:tplc="4AA618D8">
      <w:start w:val="1"/>
      <w:numFmt w:val="bullet"/>
      <w:lvlText w:val="●"/>
      <w:lvlJc w:val="left"/>
      <w:pPr>
        <w:ind w:left="2880" w:hanging="360"/>
      </w:pPr>
    </w:lvl>
    <w:lvl w:ilvl="4" w:tplc="9B1298A2">
      <w:start w:val="1"/>
      <w:numFmt w:val="bullet"/>
      <w:lvlText w:val="○"/>
      <w:lvlJc w:val="left"/>
      <w:pPr>
        <w:ind w:left="3600" w:hanging="360"/>
      </w:pPr>
    </w:lvl>
    <w:lvl w:ilvl="5" w:tplc="020E146E">
      <w:start w:val="1"/>
      <w:numFmt w:val="bullet"/>
      <w:lvlText w:val="■"/>
      <w:lvlJc w:val="left"/>
      <w:pPr>
        <w:ind w:left="4320" w:hanging="360"/>
      </w:pPr>
    </w:lvl>
    <w:lvl w:ilvl="6" w:tplc="26F04C4E">
      <w:start w:val="1"/>
      <w:numFmt w:val="bullet"/>
      <w:lvlText w:val="●"/>
      <w:lvlJc w:val="left"/>
      <w:pPr>
        <w:ind w:left="5040" w:hanging="360"/>
      </w:pPr>
    </w:lvl>
    <w:lvl w:ilvl="7" w:tplc="C638C80C">
      <w:start w:val="1"/>
      <w:numFmt w:val="bullet"/>
      <w:lvlText w:val="●"/>
      <w:lvlJc w:val="left"/>
      <w:pPr>
        <w:ind w:left="5760" w:hanging="360"/>
      </w:pPr>
    </w:lvl>
    <w:lvl w:ilvl="8" w:tplc="0178D2FE">
      <w:start w:val="1"/>
      <w:numFmt w:val="bullet"/>
      <w:lvlText w:val="●"/>
      <w:lvlJc w:val="left"/>
      <w:pPr>
        <w:ind w:left="6480" w:hanging="360"/>
      </w:pPr>
    </w:lvl>
  </w:abstractNum>
  <w:num w:numId="1" w16cid:durableId="1600721770">
    <w:abstractNumId w:val="1"/>
    <w:lvlOverride w:ilvl="0">
      <w:startOverride w:val="1"/>
    </w:lvlOverride>
  </w:num>
  <w:num w:numId="2" w16cid:durableId="18081625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A"/>
    <w:rsid w:val="00216302"/>
    <w:rsid w:val="005E793E"/>
    <w:rsid w:val="006E1104"/>
    <w:rsid w:val="00BF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4C35D"/>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2026-06-14T09:41:00Z</dcterms:modified>
</cp:coreProperties>
</file>