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AEC2" w14:textId="77777777" w:rsidR="00493403" w:rsidRDefault="00493403">
      <w:pPr>
        <w:shd w:val="clear" w:color="auto" w:fill="16130F"/>
        <w:jc w:val="center"/>
      </w:pPr>
    </w:p>
    <w:p w14:paraId="03AD0EEA" w14:textId="77777777" w:rsidR="00493403" w:rsidRDefault="00000000">
      <w:pPr>
        <w:shd w:val="clear" w:color="auto" w:fill="16130F"/>
        <w:spacing w:before="140"/>
        <w:jc w:val="center"/>
      </w:pPr>
      <w:r>
        <w:rPr>
          <w:noProof/>
        </w:rPr>
        <w:drawing>
          <wp:inline distT="0" distB="0" distL="0" distR="0" wp14:anchorId="370CD3FC" wp14:editId="022D4B95">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2121D098" w14:textId="732DB85E" w:rsidR="00493403" w:rsidRDefault="00000000">
      <w:pPr>
        <w:shd w:val="clear" w:color="auto" w:fill="16130F"/>
        <w:spacing w:before="60"/>
        <w:jc w:val="center"/>
      </w:pPr>
      <w:r>
        <w:rPr>
          <w:rFonts w:ascii="Georgia" w:eastAsia="Georgia" w:hAnsi="Georgia" w:cs="Georgia"/>
          <w:b/>
          <w:bCs/>
          <w:color w:val="FFFFFF"/>
          <w:sz w:val="34"/>
          <w:szCs w:val="34"/>
        </w:rPr>
        <w:t xml:space="preserve">ANS IT </w:t>
      </w:r>
      <w:r w:rsidR="009A419F">
        <w:rPr>
          <w:rFonts w:ascii="Georgia" w:eastAsia="Georgia" w:hAnsi="Georgia" w:cs="Georgia"/>
          <w:b/>
          <w:bCs/>
          <w:color w:val="FFFFFF"/>
          <w:sz w:val="34"/>
          <w:szCs w:val="34"/>
        </w:rPr>
        <w:t>India</w:t>
      </w:r>
      <w:r w:rsidR="009A419F">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294C29CB" w14:textId="77777777" w:rsidR="00493403" w:rsidRDefault="00000000">
      <w:pPr>
        <w:shd w:val="clear" w:color="auto" w:fill="16130F"/>
        <w:spacing w:before="30" w:after="140"/>
        <w:jc w:val="center"/>
      </w:pPr>
      <w:r>
        <w:rPr>
          <w:color w:val="B8B0A6"/>
          <w:sz w:val="15"/>
          <w:szCs w:val="15"/>
        </w:rPr>
        <w:t>BUILDING THE FUTURE OF CONNECTED OPERATIONS</w:t>
      </w:r>
    </w:p>
    <w:p w14:paraId="69EC0AAA" w14:textId="77777777" w:rsidR="00493403" w:rsidRDefault="00000000">
      <w:pPr>
        <w:spacing w:before="200" w:after="20"/>
        <w:jc w:val="center"/>
      </w:pPr>
      <w:r>
        <w:rPr>
          <w:rFonts w:ascii="Georgia" w:eastAsia="Georgia" w:hAnsi="Georgia" w:cs="Georgia"/>
          <w:b/>
          <w:bCs/>
          <w:color w:val="16130F"/>
          <w:sz w:val="46"/>
          <w:szCs w:val="46"/>
        </w:rPr>
        <w:t>Accounts Executive</w:t>
      </w:r>
    </w:p>
    <w:p w14:paraId="1F620542" w14:textId="77777777" w:rsidR="00493403" w:rsidRDefault="00493403">
      <w:pPr>
        <w:pBdr>
          <w:bottom w:val="single" w:sz="16" w:space="2" w:color="C0703C"/>
        </w:pBdr>
        <w:spacing w:after="30"/>
        <w:jc w:val="center"/>
      </w:pPr>
    </w:p>
    <w:p w14:paraId="0E70853A" w14:textId="77777777" w:rsidR="00493403" w:rsidRDefault="00000000">
      <w:pPr>
        <w:spacing w:before="40" w:after="160"/>
        <w:jc w:val="center"/>
      </w:pPr>
      <w:r>
        <w:rPr>
          <w:color w:val="6B6B6B"/>
          <w:sz w:val="15"/>
          <w:szCs w:val="15"/>
        </w:rPr>
        <w:t>FINANCE &amp; ACCOUNTS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493403" w14:paraId="545E3478"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DB3CA28" w14:textId="77777777" w:rsidR="00493403"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55F09F7" w14:textId="77777777" w:rsidR="00493403"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A0E33BA" w14:textId="77777777" w:rsidR="00493403"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DE34F19" w14:textId="77777777" w:rsidR="00493403" w:rsidRDefault="00000000">
            <w:pPr>
              <w:jc w:val="center"/>
            </w:pPr>
            <w:r>
              <w:rPr>
                <w:b/>
                <w:bCs/>
                <w:color w:val="C0703C"/>
                <w:sz w:val="15"/>
                <w:szCs w:val="15"/>
              </w:rPr>
              <w:t>LOCATION</w:t>
            </w:r>
          </w:p>
        </w:tc>
      </w:tr>
      <w:tr w:rsidR="00493403" w14:paraId="39C9C0C6"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D0FB6E3" w14:textId="77777777" w:rsidR="00493403" w:rsidRDefault="00000000">
            <w:pPr>
              <w:jc w:val="center"/>
            </w:pPr>
            <w:r>
              <w:rPr>
                <w:b/>
                <w:bCs/>
                <w:color w:val="16130F"/>
                <w:sz w:val="19"/>
                <w:szCs w:val="19"/>
              </w:rPr>
              <w:t>Finance &amp; Accounts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EE7ED65" w14:textId="77777777" w:rsidR="00493403" w:rsidRDefault="00000000">
            <w:pPr>
              <w:jc w:val="center"/>
            </w:pPr>
            <w:r>
              <w:rPr>
                <w:b/>
                <w:bCs/>
                <w:color w:val="16130F"/>
                <w:sz w:val="19"/>
                <w:szCs w:val="19"/>
              </w:rPr>
              <w:t>Finance Manager</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28B07BE" w14:textId="77777777" w:rsidR="00493403"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AB4EBDF" w14:textId="77777777" w:rsidR="00493403" w:rsidRDefault="00000000">
            <w:pPr>
              <w:jc w:val="center"/>
            </w:pPr>
            <w:r>
              <w:rPr>
                <w:b/>
                <w:bCs/>
                <w:color w:val="16130F"/>
                <w:sz w:val="19"/>
                <w:szCs w:val="19"/>
              </w:rPr>
              <w:t>Surat, Gujarat</w:t>
            </w:r>
          </w:p>
        </w:tc>
      </w:tr>
    </w:tbl>
    <w:p w14:paraId="0BF541F3" w14:textId="77777777" w:rsidR="00493403" w:rsidRDefault="00000000">
      <w:pPr>
        <w:spacing w:before="260" w:after="30"/>
      </w:pPr>
      <w:r>
        <w:rPr>
          <w:rFonts w:ascii="Georgia" w:eastAsia="Georgia" w:hAnsi="Georgia" w:cs="Georgia"/>
          <w:b/>
          <w:bCs/>
          <w:color w:val="16130F"/>
          <w:sz w:val="26"/>
          <w:szCs w:val="26"/>
        </w:rPr>
        <w:t>About ANS IT India</w:t>
      </w:r>
    </w:p>
    <w:p w14:paraId="5AEFCED5" w14:textId="77777777" w:rsidR="00493403" w:rsidRDefault="00493403">
      <w:pPr>
        <w:pBdr>
          <w:bottom w:val="single" w:sz="14" w:space="1" w:color="C0703C"/>
        </w:pBdr>
        <w:spacing w:after="120"/>
      </w:pPr>
    </w:p>
    <w:p w14:paraId="3CDEAD20" w14:textId="77777777" w:rsidR="00493403"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45A4861B" w14:textId="77777777" w:rsidR="00493403" w:rsidRDefault="00493403">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93403" w14:paraId="00F73E7E"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3B99FB6" w14:textId="77777777" w:rsidR="00493403"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330E428" w14:textId="77777777" w:rsidR="00493403"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5ADA09B" w14:textId="77777777" w:rsidR="00493403" w:rsidRDefault="00000000">
            <w:pPr>
              <w:jc w:val="center"/>
            </w:pPr>
            <w:r>
              <w:rPr>
                <w:rFonts w:ascii="Georgia" w:eastAsia="Georgia" w:hAnsi="Georgia" w:cs="Georgia"/>
                <w:b/>
                <w:bCs/>
                <w:color w:val="C0703C"/>
                <w:sz w:val="34"/>
                <w:szCs w:val="34"/>
              </w:rPr>
              <w:t>52+</w:t>
            </w:r>
          </w:p>
        </w:tc>
      </w:tr>
      <w:tr w:rsidR="00493403" w14:paraId="1C4E80CB"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82515A2" w14:textId="77777777" w:rsidR="00493403"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1BBA1A0" w14:textId="77777777" w:rsidR="00493403"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63437D4" w14:textId="77777777" w:rsidR="00493403" w:rsidRDefault="00000000">
            <w:pPr>
              <w:jc w:val="center"/>
            </w:pPr>
            <w:r>
              <w:rPr>
                <w:color w:val="B8B0A6"/>
                <w:sz w:val="13"/>
                <w:szCs w:val="13"/>
              </w:rPr>
              <w:t>URBAN LOCAL BODIES</w:t>
            </w:r>
          </w:p>
        </w:tc>
      </w:tr>
    </w:tbl>
    <w:p w14:paraId="0AAFB37E" w14:textId="77777777" w:rsidR="00493403" w:rsidRDefault="00000000">
      <w:pPr>
        <w:spacing w:before="260" w:after="30"/>
      </w:pPr>
      <w:r>
        <w:rPr>
          <w:rFonts w:ascii="Georgia" w:eastAsia="Georgia" w:hAnsi="Georgia" w:cs="Georgia"/>
          <w:b/>
          <w:bCs/>
          <w:color w:val="16130F"/>
          <w:sz w:val="26"/>
          <w:szCs w:val="26"/>
        </w:rPr>
        <w:t>Role Purpose</w:t>
      </w:r>
    </w:p>
    <w:p w14:paraId="1185AC66" w14:textId="77777777" w:rsidR="00493403" w:rsidRDefault="00493403">
      <w:pPr>
        <w:pBdr>
          <w:bottom w:val="single" w:sz="14" w:space="1" w:color="C0703C"/>
        </w:pBdr>
        <w:spacing w:after="120"/>
      </w:pPr>
    </w:p>
    <w:p w14:paraId="5033890D" w14:textId="77777777" w:rsidR="00493403" w:rsidRDefault="00000000">
      <w:pPr>
        <w:spacing w:before="60" w:after="60"/>
      </w:pPr>
      <w:r>
        <w:t>The Accounts Executive handles day-to-day accounting operations — invoicing, data entry, reconciliation and collections follow-up. This role ensures the company’s financial records are accurate, up to date and well organized.</w:t>
      </w:r>
    </w:p>
    <w:p w14:paraId="641D9E8F" w14:textId="77777777" w:rsidR="00493403" w:rsidRDefault="00000000">
      <w:pPr>
        <w:spacing w:before="260" w:after="30"/>
      </w:pPr>
      <w:r>
        <w:rPr>
          <w:rFonts w:ascii="Georgia" w:eastAsia="Georgia" w:hAnsi="Georgia" w:cs="Georgia"/>
          <w:b/>
          <w:bCs/>
          <w:color w:val="16130F"/>
          <w:sz w:val="26"/>
          <w:szCs w:val="26"/>
        </w:rPr>
        <w:t>Key Responsibilities</w:t>
      </w:r>
    </w:p>
    <w:p w14:paraId="5F58CC95" w14:textId="77777777" w:rsidR="00493403" w:rsidRDefault="00493403">
      <w:pPr>
        <w:pBdr>
          <w:bottom w:val="single" w:sz="14" w:space="1" w:color="C0703C"/>
        </w:pBdr>
        <w:spacing w:after="120"/>
      </w:pPr>
    </w:p>
    <w:p w14:paraId="6CAD5AE6" w14:textId="77777777" w:rsidR="00493403" w:rsidRDefault="00000000">
      <w:pPr>
        <w:pStyle w:val="ListParagraph"/>
        <w:numPr>
          <w:ilvl w:val="0"/>
          <w:numId w:val="2"/>
        </w:numPr>
        <w:spacing w:before="50" w:after="50"/>
      </w:pPr>
      <w:r>
        <w:t>Prepare and issue customer invoices accurately and on time.</w:t>
      </w:r>
    </w:p>
    <w:p w14:paraId="5185238A" w14:textId="77777777" w:rsidR="00493403" w:rsidRDefault="00000000">
      <w:pPr>
        <w:pStyle w:val="ListParagraph"/>
        <w:numPr>
          <w:ilvl w:val="0"/>
          <w:numId w:val="2"/>
        </w:numPr>
        <w:spacing w:before="50" w:after="50"/>
      </w:pPr>
      <w:r>
        <w:t>Record financial transactions and maintain up-to-date books in the accounting system.</w:t>
      </w:r>
    </w:p>
    <w:p w14:paraId="7BB133E1" w14:textId="77777777" w:rsidR="00493403" w:rsidRDefault="00000000">
      <w:pPr>
        <w:pStyle w:val="ListParagraph"/>
        <w:numPr>
          <w:ilvl w:val="0"/>
          <w:numId w:val="2"/>
        </w:numPr>
        <w:spacing w:before="50" w:after="50"/>
      </w:pPr>
      <w:r>
        <w:t>Perform bank, customer and vendor reconciliations.</w:t>
      </w:r>
    </w:p>
    <w:p w14:paraId="58203B45" w14:textId="77777777" w:rsidR="00493403" w:rsidRDefault="00000000">
      <w:pPr>
        <w:pStyle w:val="ListParagraph"/>
        <w:numPr>
          <w:ilvl w:val="0"/>
          <w:numId w:val="2"/>
        </w:numPr>
        <w:spacing w:before="50" w:after="50"/>
      </w:pPr>
      <w:r>
        <w:t>Follow up on outstanding receivables and support timely collections.</w:t>
      </w:r>
    </w:p>
    <w:p w14:paraId="678E9BB5" w14:textId="77777777" w:rsidR="00493403" w:rsidRDefault="00000000">
      <w:pPr>
        <w:pStyle w:val="ListParagraph"/>
        <w:numPr>
          <w:ilvl w:val="0"/>
          <w:numId w:val="2"/>
        </w:numPr>
        <w:spacing w:before="50" w:after="50"/>
      </w:pPr>
      <w:r>
        <w:t>Assist with GST, TDS and other statutory data preparation.</w:t>
      </w:r>
    </w:p>
    <w:p w14:paraId="64F86032" w14:textId="77777777" w:rsidR="00493403" w:rsidRDefault="00000000">
      <w:pPr>
        <w:pStyle w:val="ListParagraph"/>
        <w:numPr>
          <w:ilvl w:val="0"/>
          <w:numId w:val="2"/>
        </w:numPr>
        <w:spacing w:before="50" w:after="50"/>
      </w:pPr>
      <w:r>
        <w:t>Support month-end close and maintain organized financial documentation.</w:t>
      </w:r>
    </w:p>
    <w:p w14:paraId="278F3828" w14:textId="77777777" w:rsidR="00493403" w:rsidRDefault="00000000">
      <w:pPr>
        <w:spacing w:before="260" w:after="30"/>
      </w:pPr>
      <w:r>
        <w:rPr>
          <w:rFonts w:ascii="Georgia" w:eastAsia="Georgia" w:hAnsi="Georgia" w:cs="Georgia"/>
          <w:b/>
          <w:bCs/>
          <w:color w:val="16130F"/>
          <w:sz w:val="26"/>
          <w:szCs w:val="26"/>
        </w:rPr>
        <w:t>Key Result Areas</w:t>
      </w:r>
    </w:p>
    <w:p w14:paraId="3C6A0FC7" w14:textId="77777777" w:rsidR="00493403" w:rsidRDefault="00493403">
      <w:pPr>
        <w:pBdr>
          <w:bottom w:val="single" w:sz="14" w:space="1" w:color="C0703C"/>
        </w:pBdr>
        <w:spacing w:after="120"/>
      </w:pPr>
    </w:p>
    <w:p w14:paraId="4BEC1671" w14:textId="77777777" w:rsidR="00493403" w:rsidRDefault="00000000">
      <w:pPr>
        <w:pStyle w:val="ListParagraph"/>
        <w:numPr>
          <w:ilvl w:val="0"/>
          <w:numId w:val="2"/>
        </w:numPr>
        <w:spacing w:before="50" w:after="50"/>
      </w:pPr>
      <w:r>
        <w:t>Invoicing accuracy and timeliness</w:t>
      </w:r>
    </w:p>
    <w:p w14:paraId="3B25BC07" w14:textId="2D219462" w:rsidR="00493403" w:rsidRDefault="00000000">
      <w:pPr>
        <w:pStyle w:val="ListParagraph"/>
        <w:numPr>
          <w:ilvl w:val="0"/>
          <w:numId w:val="2"/>
        </w:numPr>
        <w:spacing w:before="50" w:after="50"/>
      </w:pPr>
      <w:r>
        <w:lastRenderedPageBreak/>
        <w:t>Books and</w:t>
      </w:r>
      <w:r w:rsidR="006E715B">
        <w:t xml:space="preserve"> Bank</w:t>
      </w:r>
      <w:r>
        <w:t xml:space="preserve"> reconciliation accuracy</w:t>
      </w:r>
    </w:p>
    <w:p w14:paraId="31AB1D41" w14:textId="77777777" w:rsidR="00493403" w:rsidRDefault="00000000">
      <w:pPr>
        <w:pStyle w:val="ListParagraph"/>
        <w:numPr>
          <w:ilvl w:val="0"/>
          <w:numId w:val="2"/>
        </w:numPr>
        <w:spacing w:before="50" w:after="50"/>
      </w:pPr>
      <w:r>
        <w:t>Receivables follow-up and collections support</w:t>
      </w:r>
    </w:p>
    <w:p w14:paraId="0C8E0FBF" w14:textId="77777777" w:rsidR="00493403" w:rsidRDefault="00000000">
      <w:pPr>
        <w:pStyle w:val="ListParagraph"/>
        <w:numPr>
          <w:ilvl w:val="0"/>
          <w:numId w:val="2"/>
        </w:numPr>
        <w:spacing w:before="50" w:after="50"/>
      </w:pPr>
      <w:r>
        <w:t>Statutory data and documentation discipline</w:t>
      </w:r>
    </w:p>
    <w:p w14:paraId="40FED0A7" w14:textId="77777777" w:rsidR="00493403" w:rsidRDefault="00000000">
      <w:pPr>
        <w:spacing w:before="260" w:after="30"/>
      </w:pPr>
      <w:r>
        <w:rPr>
          <w:rFonts w:ascii="Georgia" w:eastAsia="Georgia" w:hAnsi="Georgia" w:cs="Georgia"/>
          <w:b/>
          <w:bCs/>
          <w:color w:val="16130F"/>
          <w:sz w:val="26"/>
          <w:szCs w:val="26"/>
        </w:rPr>
        <w:t>Qualifications &amp; Experience</w:t>
      </w:r>
    </w:p>
    <w:p w14:paraId="0A976E56" w14:textId="77777777" w:rsidR="00493403" w:rsidRDefault="00493403">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493403" w14:paraId="4E88E842"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6E70A0A5" w14:textId="77777777" w:rsidR="00493403"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1CFDE1D" w14:textId="77777777" w:rsidR="00493403" w:rsidRDefault="00000000">
            <w:proofErr w:type="gramStart"/>
            <w:r>
              <w:rPr>
                <w:sz w:val="20"/>
                <w:szCs w:val="20"/>
              </w:rPr>
              <w:t>B.Com</w:t>
            </w:r>
            <w:proofErr w:type="gramEnd"/>
            <w:r>
              <w:rPr>
                <w:sz w:val="20"/>
                <w:szCs w:val="20"/>
              </w:rPr>
              <w:t xml:space="preserve"> or equivalent commerce graduate.</w:t>
            </w:r>
          </w:p>
        </w:tc>
      </w:tr>
      <w:tr w:rsidR="00493403" w14:paraId="487D4A80"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75431134" w14:textId="77777777" w:rsidR="00493403"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28F7E0F1" w14:textId="77777777" w:rsidR="00493403" w:rsidRDefault="00000000">
            <w:r>
              <w:rPr>
                <w:sz w:val="20"/>
                <w:szCs w:val="20"/>
              </w:rPr>
              <w:t>1–4 years in accounting or bookkeeping.</w:t>
            </w:r>
          </w:p>
        </w:tc>
      </w:tr>
      <w:tr w:rsidR="00493403" w14:paraId="2D0C2DAE"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099FFF3F" w14:textId="77777777" w:rsidR="00493403"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A0FD932" w14:textId="77777777" w:rsidR="00493403" w:rsidRDefault="00000000">
            <w:r>
              <w:rPr>
                <w:sz w:val="20"/>
                <w:szCs w:val="20"/>
              </w:rPr>
              <w:t>Accounting experience with Zoho Books or similar an advantage.</w:t>
            </w:r>
          </w:p>
        </w:tc>
      </w:tr>
    </w:tbl>
    <w:p w14:paraId="47412FDF" w14:textId="77777777" w:rsidR="00493403" w:rsidRDefault="00000000">
      <w:pPr>
        <w:spacing w:before="260" w:after="30"/>
      </w:pPr>
      <w:r>
        <w:rPr>
          <w:rFonts w:ascii="Georgia" w:eastAsia="Georgia" w:hAnsi="Georgia" w:cs="Georgia"/>
          <w:b/>
          <w:bCs/>
          <w:color w:val="16130F"/>
          <w:sz w:val="26"/>
          <w:szCs w:val="26"/>
        </w:rPr>
        <w:t>Skills &amp; Competencies</w:t>
      </w:r>
    </w:p>
    <w:p w14:paraId="2AD658AD" w14:textId="77777777" w:rsidR="00493403" w:rsidRDefault="00493403">
      <w:pPr>
        <w:pBdr>
          <w:bottom w:val="single" w:sz="14" w:space="1" w:color="C0703C"/>
        </w:pBdr>
        <w:spacing w:after="120"/>
      </w:pPr>
    </w:p>
    <w:p w14:paraId="7C14B671" w14:textId="77777777" w:rsidR="00493403" w:rsidRDefault="00000000">
      <w:pPr>
        <w:pStyle w:val="ListParagraph"/>
        <w:numPr>
          <w:ilvl w:val="0"/>
          <w:numId w:val="2"/>
        </w:numPr>
        <w:spacing w:before="50" w:after="50"/>
      </w:pPr>
      <w:r>
        <w:t>Solid accounting fundamentals and data-entry accuracy</w:t>
      </w:r>
    </w:p>
    <w:p w14:paraId="41A805D6" w14:textId="77777777" w:rsidR="00493403" w:rsidRDefault="00000000">
      <w:pPr>
        <w:pStyle w:val="ListParagraph"/>
        <w:numPr>
          <w:ilvl w:val="0"/>
          <w:numId w:val="2"/>
        </w:numPr>
        <w:spacing w:before="50" w:after="50"/>
      </w:pPr>
      <w:r>
        <w:t>Familiarity with GST, TDS and invoicing</w:t>
      </w:r>
    </w:p>
    <w:p w14:paraId="65F4B516" w14:textId="77777777" w:rsidR="00493403" w:rsidRDefault="00000000">
      <w:pPr>
        <w:pStyle w:val="ListParagraph"/>
        <w:numPr>
          <w:ilvl w:val="0"/>
          <w:numId w:val="2"/>
        </w:numPr>
        <w:spacing w:before="50" w:after="50"/>
      </w:pPr>
      <w:r>
        <w:t>Comfort with accounting software, Zoho Books preferred</w:t>
      </w:r>
    </w:p>
    <w:p w14:paraId="77D3FEBB" w14:textId="77777777" w:rsidR="00493403" w:rsidRDefault="00000000">
      <w:pPr>
        <w:pStyle w:val="ListParagraph"/>
        <w:numPr>
          <w:ilvl w:val="0"/>
          <w:numId w:val="2"/>
        </w:numPr>
        <w:spacing w:before="50" w:after="50"/>
      </w:pPr>
      <w:r>
        <w:t>Detail-oriented, organized and reliable</w:t>
      </w:r>
    </w:p>
    <w:p w14:paraId="1AE041CC" w14:textId="77777777" w:rsidR="00493403" w:rsidRDefault="00000000">
      <w:pPr>
        <w:pStyle w:val="ListParagraph"/>
        <w:numPr>
          <w:ilvl w:val="0"/>
          <w:numId w:val="2"/>
        </w:numPr>
        <w:spacing w:before="50" w:after="50"/>
      </w:pPr>
      <w:r>
        <w:t>Good follow-up and coordination skills for collections</w:t>
      </w:r>
    </w:p>
    <w:p w14:paraId="2848FE4F" w14:textId="77777777" w:rsidR="00493403" w:rsidRDefault="00000000">
      <w:pPr>
        <w:spacing w:before="260" w:after="30"/>
      </w:pPr>
      <w:r>
        <w:rPr>
          <w:rFonts w:ascii="Georgia" w:eastAsia="Georgia" w:hAnsi="Georgia" w:cs="Georgia"/>
          <w:b/>
          <w:bCs/>
          <w:color w:val="16130F"/>
          <w:sz w:val="26"/>
          <w:szCs w:val="26"/>
        </w:rPr>
        <w:t>What We Offer</w:t>
      </w:r>
    </w:p>
    <w:p w14:paraId="1350F651" w14:textId="77777777" w:rsidR="00493403" w:rsidRDefault="00493403">
      <w:pPr>
        <w:pBdr>
          <w:bottom w:val="single" w:sz="14" w:space="1" w:color="C0703C"/>
        </w:pBdr>
        <w:spacing w:after="120"/>
      </w:pPr>
    </w:p>
    <w:p w14:paraId="24063E32" w14:textId="77777777" w:rsidR="00493403"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1E8CC38E" w14:textId="77777777" w:rsidR="00493403" w:rsidRDefault="00000000">
      <w:pPr>
        <w:pStyle w:val="ListParagraph"/>
        <w:numPr>
          <w:ilvl w:val="0"/>
          <w:numId w:val="2"/>
        </w:numPr>
        <w:spacing w:before="50" w:after="50"/>
      </w:pPr>
      <w:r>
        <w:rPr>
          <w:color w:val="16130F"/>
        </w:rPr>
        <w:t>Clear, merit-based career progression and promotion framework</w:t>
      </w:r>
    </w:p>
    <w:p w14:paraId="1936EBB1" w14:textId="77777777" w:rsidR="00493403" w:rsidRDefault="00000000">
      <w:pPr>
        <w:pStyle w:val="ListParagraph"/>
        <w:numPr>
          <w:ilvl w:val="0"/>
          <w:numId w:val="2"/>
        </w:numPr>
        <w:spacing w:before="50" w:after="50"/>
      </w:pPr>
      <w:r>
        <w:rPr>
          <w:color w:val="16130F"/>
        </w:rPr>
        <w:t>Performance recognition programmes — Star of the Month, Rockstar of the Month and On-the-Spot awards</w:t>
      </w:r>
    </w:p>
    <w:p w14:paraId="6AFC9541" w14:textId="77777777" w:rsidR="00493403" w:rsidRDefault="00000000">
      <w:pPr>
        <w:pStyle w:val="ListParagraph"/>
        <w:numPr>
          <w:ilvl w:val="0"/>
          <w:numId w:val="2"/>
        </w:numPr>
        <w:spacing w:before="50" w:after="50"/>
      </w:pPr>
      <w:r>
        <w:rPr>
          <w:color w:val="16130F"/>
        </w:rPr>
        <w:t>Privilege, Casual and Sick leave as per company policy, plus restricted and flexible holidays</w:t>
      </w:r>
    </w:p>
    <w:p w14:paraId="76F6C20A" w14:textId="77777777" w:rsidR="00493403" w:rsidRDefault="00000000">
      <w:pPr>
        <w:pStyle w:val="ListParagraph"/>
        <w:numPr>
          <w:ilvl w:val="0"/>
          <w:numId w:val="2"/>
        </w:numPr>
        <w:spacing w:before="50" w:after="50"/>
      </w:pPr>
      <w:r>
        <w:rPr>
          <w:color w:val="16130F"/>
        </w:rPr>
        <w:t>Provident Fund, Gratuity and statutory benefits as per applicable law</w:t>
      </w:r>
    </w:p>
    <w:p w14:paraId="737EFB55" w14:textId="77777777" w:rsidR="00493403" w:rsidRDefault="00000000">
      <w:pPr>
        <w:pStyle w:val="ListParagraph"/>
        <w:numPr>
          <w:ilvl w:val="0"/>
          <w:numId w:val="2"/>
        </w:numPr>
        <w:spacing w:before="50" w:after="50"/>
      </w:pPr>
      <w:r>
        <w:rPr>
          <w:color w:val="16130F"/>
        </w:rPr>
        <w:t>Professional certification and training reimbursement for role-relevant development</w:t>
      </w:r>
    </w:p>
    <w:p w14:paraId="697CD5E6" w14:textId="77777777" w:rsidR="00493403" w:rsidRDefault="00000000">
      <w:pPr>
        <w:pStyle w:val="ListParagraph"/>
        <w:numPr>
          <w:ilvl w:val="0"/>
          <w:numId w:val="2"/>
        </w:numPr>
        <w:spacing w:before="50" w:after="50"/>
      </w:pPr>
      <w:r>
        <w:rPr>
          <w:color w:val="16130F"/>
        </w:rPr>
        <w:t>Employee referral rewards and regular employee engagement activities</w:t>
      </w:r>
    </w:p>
    <w:p w14:paraId="7526D9A7" w14:textId="77777777" w:rsidR="00493403" w:rsidRDefault="00000000">
      <w:pPr>
        <w:pStyle w:val="ListParagraph"/>
        <w:numPr>
          <w:ilvl w:val="0"/>
          <w:numId w:val="2"/>
        </w:numPr>
        <w:spacing w:before="50" w:after="50"/>
      </w:pPr>
      <w:r>
        <w:rPr>
          <w:color w:val="16130F"/>
        </w:rPr>
        <w:t>A collaborative, growth-focused workplace at a fast-growing telematics company</w:t>
      </w:r>
    </w:p>
    <w:p w14:paraId="6E78DA98" w14:textId="77777777" w:rsidR="00493403" w:rsidRDefault="00000000">
      <w:pPr>
        <w:spacing w:before="260" w:after="30"/>
      </w:pPr>
      <w:r>
        <w:rPr>
          <w:rFonts w:ascii="Georgia" w:eastAsia="Georgia" w:hAnsi="Georgia" w:cs="Georgia"/>
          <w:b/>
          <w:bCs/>
          <w:color w:val="16130F"/>
          <w:sz w:val="26"/>
          <w:szCs w:val="26"/>
        </w:rPr>
        <w:t>How to Apply</w:t>
      </w:r>
    </w:p>
    <w:p w14:paraId="2D66EE09" w14:textId="77777777" w:rsidR="00493403" w:rsidRDefault="00493403">
      <w:pPr>
        <w:pBdr>
          <w:bottom w:val="single" w:sz="14" w:space="1" w:color="C0703C"/>
        </w:pBdr>
        <w:spacing w:after="120"/>
      </w:pPr>
    </w:p>
    <w:p w14:paraId="60C689A3" w14:textId="77777777" w:rsidR="00493403" w:rsidRDefault="00000000">
      <w:pPr>
        <w:spacing w:before="60" w:after="60"/>
      </w:pPr>
      <w:r>
        <w:t xml:space="preserve">Email your CV to </w:t>
      </w:r>
      <w:r>
        <w:rPr>
          <w:b/>
          <w:bCs/>
          <w:color w:val="A85C2E"/>
        </w:rPr>
        <w:t>hr@ansitindia.com</w:t>
      </w:r>
      <w:r>
        <w:t xml:space="preserve"> with the subject line “Application — Accounts Executive”</w:t>
      </w:r>
    </w:p>
    <w:p w14:paraId="3B9B1F29" w14:textId="77777777" w:rsidR="00493403" w:rsidRDefault="00000000">
      <w:pPr>
        <w:spacing w:before="40" w:after="60"/>
      </w:pPr>
      <w:r>
        <w:t xml:space="preserve">Learn more about us: </w:t>
      </w:r>
      <w:hyperlink r:id="rId8" w:history="1">
        <w:r>
          <w:rPr>
            <w:b/>
            <w:bCs/>
            <w:color w:val="A85C2E"/>
            <w:u w:val="single"/>
          </w:rPr>
          <w:t>ansitindia.com/about-us</w:t>
        </w:r>
      </w:hyperlink>
    </w:p>
    <w:p w14:paraId="490745C8" w14:textId="77777777" w:rsidR="00493403"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493403">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CC11" w14:textId="77777777" w:rsidR="00AE42B1" w:rsidRDefault="00AE42B1">
      <w:r>
        <w:separator/>
      </w:r>
    </w:p>
  </w:endnote>
  <w:endnote w:type="continuationSeparator" w:id="0">
    <w:p w14:paraId="761F45B6" w14:textId="77777777" w:rsidR="00AE42B1" w:rsidRDefault="00AE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D92E" w14:textId="77777777" w:rsidR="00493403"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9A419F">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2B53" w14:textId="77777777" w:rsidR="00AE42B1" w:rsidRDefault="00AE42B1">
      <w:r>
        <w:separator/>
      </w:r>
    </w:p>
  </w:footnote>
  <w:footnote w:type="continuationSeparator" w:id="0">
    <w:p w14:paraId="716CF1F6" w14:textId="77777777" w:rsidR="00AE42B1" w:rsidRDefault="00AE4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A1B3" w14:textId="77777777" w:rsidR="00493403"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D721C"/>
    <w:multiLevelType w:val="hybridMultilevel"/>
    <w:tmpl w:val="B8807700"/>
    <w:lvl w:ilvl="0" w:tplc="E17269FC">
      <w:start w:val="1"/>
      <w:numFmt w:val="bullet"/>
      <w:lvlText w:val="▪"/>
      <w:lvlJc w:val="left"/>
      <w:pPr>
        <w:ind w:left="540" w:hanging="280"/>
      </w:pPr>
      <w:rPr>
        <w:color w:val="C0703C"/>
      </w:rPr>
    </w:lvl>
    <w:lvl w:ilvl="1" w:tplc="7D34A11C">
      <w:numFmt w:val="decimal"/>
      <w:lvlText w:val=""/>
      <w:lvlJc w:val="left"/>
    </w:lvl>
    <w:lvl w:ilvl="2" w:tplc="2A709030">
      <w:numFmt w:val="decimal"/>
      <w:lvlText w:val=""/>
      <w:lvlJc w:val="left"/>
    </w:lvl>
    <w:lvl w:ilvl="3" w:tplc="E4D07CEE">
      <w:numFmt w:val="decimal"/>
      <w:lvlText w:val=""/>
      <w:lvlJc w:val="left"/>
    </w:lvl>
    <w:lvl w:ilvl="4" w:tplc="1BE20170">
      <w:numFmt w:val="decimal"/>
      <w:lvlText w:val=""/>
      <w:lvlJc w:val="left"/>
    </w:lvl>
    <w:lvl w:ilvl="5" w:tplc="61DA6AFA">
      <w:numFmt w:val="decimal"/>
      <w:lvlText w:val=""/>
      <w:lvlJc w:val="left"/>
    </w:lvl>
    <w:lvl w:ilvl="6" w:tplc="69A666F4">
      <w:numFmt w:val="decimal"/>
      <w:lvlText w:val=""/>
      <w:lvlJc w:val="left"/>
    </w:lvl>
    <w:lvl w:ilvl="7" w:tplc="05C4AE30">
      <w:numFmt w:val="decimal"/>
      <w:lvlText w:val=""/>
      <w:lvlJc w:val="left"/>
    </w:lvl>
    <w:lvl w:ilvl="8" w:tplc="1A36FD1C">
      <w:numFmt w:val="decimal"/>
      <w:lvlText w:val=""/>
      <w:lvlJc w:val="left"/>
    </w:lvl>
  </w:abstractNum>
  <w:abstractNum w:abstractNumId="1" w15:restartNumberingAfterBreak="0">
    <w:nsid w:val="4065369B"/>
    <w:multiLevelType w:val="hybridMultilevel"/>
    <w:tmpl w:val="09A45C6C"/>
    <w:lvl w:ilvl="0" w:tplc="0DF0EF80">
      <w:start w:val="1"/>
      <w:numFmt w:val="bullet"/>
      <w:lvlText w:val="●"/>
      <w:lvlJc w:val="left"/>
      <w:pPr>
        <w:ind w:left="720" w:hanging="360"/>
      </w:pPr>
    </w:lvl>
    <w:lvl w:ilvl="1" w:tplc="BCB06230">
      <w:start w:val="1"/>
      <w:numFmt w:val="bullet"/>
      <w:lvlText w:val="○"/>
      <w:lvlJc w:val="left"/>
      <w:pPr>
        <w:ind w:left="1440" w:hanging="360"/>
      </w:pPr>
    </w:lvl>
    <w:lvl w:ilvl="2" w:tplc="50345196">
      <w:start w:val="1"/>
      <w:numFmt w:val="bullet"/>
      <w:lvlText w:val="■"/>
      <w:lvlJc w:val="left"/>
      <w:pPr>
        <w:ind w:left="2160" w:hanging="360"/>
      </w:pPr>
    </w:lvl>
    <w:lvl w:ilvl="3" w:tplc="7C8EE58A">
      <w:start w:val="1"/>
      <w:numFmt w:val="bullet"/>
      <w:lvlText w:val="●"/>
      <w:lvlJc w:val="left"/>
      <w:pPr>
        <w:ind w:left="2880" w:hanging="360"/>
      </w:pPr>
    </w:lvl>
    <w:lvl w:ilvl="4" w:tplc="5E007E8C">
      <w:start w:val="1"/>
      <w:numFmt w:val="bullet"/>
      <w:lvlText w:val="○"/>
      <w:lvlJc w:val="left"/>
      <w:pPr>
        <w:ind w:left="3600" w:hanging="360"/>
      </w:pPr>
    </w:lvl>
    <w:lvl w:ilvl="5" w:tplc="20A2310E">
      <w:start w:val="1"/>
      <w:numFmt w:val="bullet"/>
      <w:lvlText w:val="■"/>
      <w:lvlJc w:val="left"/>
      <w:pPr>
        <w:ind w:left="4320" w:hanging="360"/>
      </w:pPr>
    </w:lvl>
    <w:lvl w:ilvl="6" w:tplc="5B9A7B98">
      <w:start w:val="1"/>
      <w:numFmt w:val="bullet"/>
      <w:lvlText w:val="●"/>
      <w:lvlJc w:val="left"/>
      <w:pPr>
        <w:ind w:left="5040" w:hanging="360"/>
      </w:pPr>
    </w:lvl>
    <w:lvl w:ilvl="7" w:tplc="EA3245B0">
      <w:start w:val="1"/>
      <w:numFmt w:val="bullet"/>
      <w:lvlText w:val="●"/>
      <w:lvlJc w:val="left"/>
      <w:pPr>
        <w:ind w:left="5760" w:hanging="360"/>
      </w:pPr>
    </w:lvl>
    <w:lvl w:ilvl="8" w:tplc="FD9CFA06">
      <w:start w:val="1"/>
      <w:numFmt w:val="bullet"/>
      <w:lvlText w:val="●"/>
      <w:lvlJc w:val="left"/>
      <w:pPr>
        <w:ind w:left="6480" w:hanging="360"/>
      </w:pPr>
    </w:lvl>
  </w:abstractNum>
  <w:num w:numId="1" w16cid:durableId="1335571990">
    <w:abstractNumId w:val="1"/>
    <w:lvlOverride w:ilvl="0">
      <w:startOverride w:val="1"/>
    </w:lvlOverride>
  </w:num>
  <w:num w:numId="2" w16cid:durableId="5398304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03"/>
    <w:rsid w:val="00493403"/>
    <w:rsid w:val="006E1104"/>
    <w:rsid w:val="006E715B"/>
    <w:rsid w:val="009A419F"/>
    <w:rsid w:val="00AE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02BED4"/>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2026-06-14T09:02:00Z</dcterms:modified>
</cp:coreProperties>
</file>